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00E" w:rsidRDefault="0044400E">
      <w:pPr>
        <w:pStyle w:val="ConsPlusNormal"/>
        <w:jc w:val="both"/>
        <w:outlineLvl w:val="0"/>
      </w:pPr>
    </w:p>
    <w:p w:rsidR="0044400E" w:rsidRDefault="0044400E">
      <w:pPr>
        <w:pStyle w:val="ConsPlusTitle"/>
        <w:jc w:val="center"/>
        <w:outlineLvl w:val="0"/>
      </w:pPr>
      <w:r>
        <w:t>ПРАВИТЕЛЬСТВО КРАСНОЯРСКОГО КРАЯ</w:t>
      </w:r>
    </w:p>
    <w:p w:rsidR="0044400E" w:rsidRDefault="0044400E">
      <w:pPr>
        <w:pStyle w:val="ConsPlusTitle"/>
        <w:jc w:val="center"/>
      </w:pPr>
    </w:p>
    <w:p w:rsidR="0044400E" w:rsidRDefault="0044400E">
      <w:pPr>
        <w:pStyle w:val="ConsPlusTitle"/>
        <w:jc w:val="center"/>
      </w:pPr>
      <w:r>
        <w:t>ПОСТАНОВЛЕНИЕ</w:t>
      </w:r>
    </w:p>
    <w:p w:rsidR="0044400E" w:rsidRDefault="0044400E">
      <w:pPr>
        <w:pStyle w:val="ConsPlusTitle"/>
        <w:jc w:val="center"/>
      </w:pPr>
      <w:r>
        <w:t>от 5 апреля 2016 г. N 155-п</w:t>
      </w:r>
    </w:p>
    <w:p w:rsidR="0044400E" w:rsidRDefault="0044400E">
      <w:pPr>
        <w:pStyle w:val="ConsPlusTitle"/>
        <w:jc w:val="center"/>
      </w:pPr>
    </w:p>
    <w:p w:rsidR="0044400E" w:rsidRDefault="0044400E">
      <w:pPr>
        <w:pStyle w:val="ConsPlusTitle"/>
        <w:jc w:val="center"/>
      </w:pPr>
      <w:r>
        <w:t xml:space="preserve">ОБ УТВЕРЖДЕНИИ ПОРЯДКА ОБРАЩЕНИЯ </w:t>
      </w:r>
      <w:proofErr w:type="gramStart"/>
      <w:r>
        <w:t>ОБУЧАЮЩИХСЯ</w:t>
      </w:r>
      <w:proofErr w:type="gramEnd"/>
      <w:r>
        <w:t xml:space="preserve"> С ОГРАНИЧЕННЫМИ</w:t>
      </w:r>
    </w:p>
    <w:p w:rsidR="0044400E" w:rsidRDefault="0044400E">
      <w:pPr>
        <w:pStyle w:val="ConsPlusTitle"/>
        <w:jc w:val="center"/>
      </w:pPr>
      <w:r>
        <w:t xml:space="preserve">ВОЗМОЖНОСТЯМИ ЗДОРОВЬЯ В СЛУЧАЕ ПРИОБРЕТЕНИЯ ИМИ </w:t>
      </w:r>
      <w:proofErr w:type="gramStart"/>
      <w:r>
        <w:t>ПОЛНОЙ</w:t>
      </w:r>
      <w:proofErr w:type="gramEnd"/>
    </w:p>
    <w:p w:rsidR="0044400E" w:rsidRDefault="0044400E">
      <w:pPr>
        <w:pStyle w:val="ConsPlusTitle"/>
        <w:jc w:val="center"/>
      </w:pPr>
      <w:r>
        <w:t>ДЕЕСПОСОБНОСТИ ДО ДОСТИЖЕНИЯ СОВЕРШЕННОЛЕТИЯ, РОДИТЕЛЕЙ</w:t>
      </w:r>
    </w:p>
    <w:p w:rsidR="0044400E" w:rsidRDefault="0044400E">
      <w:pPr>
        <w:pStyle w:val="ConsPlusTitle"/>
        <w:jc w:val="center"/>
      </w:pPr>
      <w:r>
        <w:t xml:space="preserve">(ИНЫХ ЗАКОННЫХ ПРЕДСТАВИТЕЛЕЙ) ОБУЧАЮЩИХСЯ С </w:t>
      </w:r>
      <w:proofErr w:type="gramStart"/>
      <w:r>
        <w:t>ОГРАНИЧЕННЫМИ</w:t>
      </w:r>
      <w:proofErr w:type="gramEnd"/>
    </w:p>
    <w:p w:rsidR="0044400E" w:rsidRDefault="0044400E">
      <w:pPr>
        <w:pStyle w:val="ConsPlusTitle"/>
        <w:jc w:val="center"/>
      </w:pPr>
      <w:r>
        <w:t>ВОЗМОЖНОСТЯМИ ЗДОРОВЬЯ ЗА ПОЛУЧЕНИЕМ ДЕНЕЖНОЙ КОМПЕНСАЦИИ</w:t>
      </w:r>
    </w:p>
    <w:p w:rsidR="0044400E" w:rsidRDefault="0044400E">
      <w:pPr>
        <w:pStyle w:val="ConsPlusTitle"/>
        <w:jc w:val="center"/>
      </w:pPr>
      <w:r>
        <w:t>ВЗАМЕН ОБЕСПЕЧЕНИЯ БЕСПЛАТНЫМ ГОРЯЧИМ ЗАВТРАКОМ</w:t>
      </w:r>
    </w:p>
    <w:p w:rsidR="0044400E" w:rsidRDefault="0044400E">
      <w:pPr>
        <w:pStyle w:val="ConsPlusTitle"/>
        <w:jc w:val="center"/>
      </w:pPr>
      <w:r>
        <w:t>И ГОРЯЧИМ ОБЕДОМ И ПОРЯДКА ЕЕ ВЫПЛАТЫ</w:t>
      </w:r>
    </w:p>
    <w:p w:rsidR="0044400E" w:rsidRDefault="0044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00E" w:rsidRDefault="0044400E"/>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c>
          <w:tcPr>
            <w:tcW w:w="0" w:type="auto"/>
            <w:tcBorders>
              <w:top w:val="nil"/>
              <w:left w:val="nil"/>
              <w:bottom w:val="nil"/>
              <w:right w:val="nil"/>
            </w:tcBorders>
            <w:shd w:val="clear" w:color="auto" w:fill="F4F3F8"/>
            <w:tcMar>
              <w:top w:w="113" w:type="dxa"/>
              <w:left w:w="0" w:type="dxa"/>
              <w:bottom w:w="113" w:type="dxa"/>
              <w:right w:w="0" w:type="dxa"/>
            </w:tcMar>
          </w:tcPr>
          <w:p w:rsidR="0044400E" w:rsidRDefault="0044400E">
            <w:pPr>
              <w:pStyle w:val="ConsPlusNormal"/>
              <w:jc w:val="center"/>
            </w:pPr>
            <w:r>
              <w:rPr>
                <w:color w:val="392C69"/>
              </w:rPr>
              <w:t>Список изменяющих документов</w:t>
            </w:r>
          </w:p>
          <w:p w:rsidR="0044400E" w:rsidRDefault="0044400E">
            <w:pPr>
              <w:pStyle w:val="ConsPlusNormal"/>
              <w:jc w:val="center"/>
            </w:pPr>
            <w:proofErr w:type="gramStart"/>
            <w:r>
              <w:rPr>
                <w:color w:val="392C69"/>
              </w:rPr>
              <w:t>(в ред. Постановлений Правительства Красноярского края</w:t>
            </w:r>
            <w:proofErr w:type="gramEnd"/>
          </w:p>
          <w:p w:rsidR="0044400E" w:rsidRDefault="0044400E">
            <w:pPr>
              <w:pStyle w:val="ConsPlusNormal"/>
              <w:jc w:val="center"/>
            </w:pPr>
            <w:r>
              <w:rPr>
                <w:color w:val="392C69"/>
              </w:rPr>
              <w:t xml:space="preserve">от 19.07.2016 </w:t>
            </w:r>
            <w:hyperlink r:id="rId5" w:history="1">
              <w:r>
                <w:rPr>
                  <w:color w:val="0000FF"/>
                </w:rPr>
                <w:t>N 354-п</w:t>
              </w:r>
            </w:hyperlink>
            <w:r>
              <w:rPr>
                <w:color w:val="392C69"/>
              </w:rPr>
              <w:t xml:space="preserve">, от 17.05.2017 </w:t>
            </w:r>
            <w:hyperlink r:id="rId6" w:history="1">
              <w:r>
                <w:rPr>
                  <w:color w:val="0000FF"/>
                </w:rPr>
                <w:t>N 280-п</w:t>
              </w:r>
            </w:hyperlink>
            <w:r>
              <w:rPr>
                <w:color w:val="392C69"/>
              </w:rPr>
              <w:t xml:space="preserve">, от 15.05.2018 </w:t>
            </w:r>
            <w:hyperlink r:id="rId7" w:history="1">
              <w:r>
                <w:rPr>
                  <w:color w:val="0000FF"/>
                </w:rPr>
                <w:t>N 276-п</w:t>
              </w:r>
            </w:hyperlink>
            <w:r>
              <w:rPr>
                <w:color w:val="392C69"/>
              </w:rPr>
              <w:t>,</w:t>
            </w:r>
          </w:p>
          <w:p w:rsidR="0044400E" w:rsidRDefault="0044400E">
            <w:pPr>
              <w:pStyle w:val="ConsPlusNormal"/>
              <w:jc w:val="center"/>
            </w:pPr>
            <w:r>
              <w:rPr>
                <w:color w:val="392C69"/>
              </w:rPr>
              <w:t xml:space="preserve">от 16.07.2019 </w:t>
            </w:r>
            <w:hyperlink r:id="rId8" w:history="1">
              <w:r>
                <w:rPr>
                  <w:color w:val="0000FF"/>
                </w:rPr>
                <w:t>N 365-п</w:t>
              </w:r>
            </w:hyperlink>
            <w:r>
              <w:rPr>
                <w:color w:val="392C69"/>
              </w:rPr>
              <w:t xml:space="preserve">, от 11.08.2020 </w:t>
            </w:r>
            <w:hyperlink r:id="rId9" w:history="1">
              <w:r>
                <w:rPr>
                  <w:color w:val="0000FF"/>
                </w:rPr>
                <w:t>N 562-п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r>
    </w:tbl>
    <w:p w:rsidR="0044400E" w:rsidRDefault="0044400E">
      <w:pPr>
        <w:pStyle w:val="ConsPlusNormal"/>
        <w:jc w:val="center"/>
      </w:pPr>
    </w:p>
    <w:p w:rsidR="0044400E" w:rsidRDefault="0044400E">
      <w:pPr>
        <w:pStyle w:val="ConsPlusNormal"/>
        <w:ind w:firstLine="540"/>
        <w:jc w:val="both"/>
      </w:pPr>
      <w:proofErr w:type="gramStart"/>
      <w:r>
        <w:t xml:space="preserve">В соответствии со </w:t>
      </w:r>
      <w:hyperlink r:id="rId10" w:history="1">
        <w:r>
          <w:rPr>
            <w:color w:val="0000FF"/>
          </w:rPr>
          <w:t>статьей 103</w:t>
        </w:r>
      </w:hyperlink>
      <w:r>
        <w:t xml:space="preserve"> Устава Красноярского края, </w:t>
      </w:r>
      <w:hyperlink r:id="rId11" w:history="1">
        <w:r>
          <w:rPr>
            <w:color w:val="0000FF"/>
          </w:rPr>
          <w:t>пунктом 5 статьи 14</w:t>
        </w:r>
      </w:hyperlink>
      <w:r>
        <w:t xml:space="preserve"> Закона Красноярского края от 02.11.2000 N 12-961 "О защите прав ребенка", </w:t>
      </w:r>
      <w:hyperlink r:id="rId12" w:history="1">
        <w:r>
          <w:rPr>
            <w:color w:val="0000FF"/>
          </w:rPr>
          <w:t>Законом</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w:t>
      </w:r>
      <w:proofErr w:type="gramEnd"/>
      <w:r>
        <w:t xml:space="preserve"> общеобразовательным программам без взимания платы" постановляю:</w:t>
      </w:r>
    </w:p>
    <w:p w:rsidR="007815D1" w:rsidRDefault="0044400E" w:rsidP="007815D1">
      <w:pPr>
        <w:pStyle w:val="ConsPlusNormal"/>
        <w:jc w:val="both"/>
      </w:pPr>
      <w:r>
        <w:t xml:space="preserve">(в ред. Постановлений Правительства Красноярского края от 15.05.2018 </w:t>
      </w:r>
      <w:hyperlink r:id="rId13" w:history="1">
        <w:r>
          <w:rPr>
            <w:color w:val="0000FF"/>
          </w:rPr>
          <w:t>N 276-п</w:t>
        </w:r>
      </w:hyperlink>
      <w:r>
        <w:t xml:space="preserve">, от 11.08.2020 </w:t>
      </w:r>
      <w:hyperlink r:id="rId14" w:history="1">
        <w:r>
          <w:rPr>
            <w:color w:val="0000FF"/>
          </w:rPr>
          <w:t>N 562-п</w:t>
        </w:r>
      </w:hyperlink>
      <w:r w:rsidR="007815D1">
        <w:t>)</w:t>
      </w:r>
    </w:p>
    <w:p w:rsidR="0044400E" w:rsidRDefault="0044400E" w:rsidP="007815D1">
      <w:pPr>
        <w:pStyle w:val="ConsPlusNormal"/>
        <w:jc w:val="both"/>
      </w:pPr>
      <w:r>
        <w:t xml:space="preserve">1. Утвердить </w:t>
      </w:r>
      <w:hyperlink w:anchor="P42" w:history="1">
        <w:r>
          <w:rPr>
            <w:color w:val="0000FF"/>
          </w:rPr>
          <w:t>Порядок</w:t>
        </w:r>
      </w:hyperlink>
      <w:r>
        <w:t xml:space="preserve">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согласно приложению N 1.</w:t>
      </w:r>
    </w:p>
    <w:p w:rsidR="007815D1" w:rsidRDefault="0044400E" w:rsidP="007815D1">
      <w:pPr>
        <w:pStyle w:val="ConsPlusNormal"/>
        <w:jc w:val="both"/>
      </w:pPr>
      <w:r>
        <w:t xml:space="preserve">(в ред. Постановлений Правительства Красноярского края от 15.05.2018 </w:t>
      </w:r>
      <w:hyperlink r:id="rId15" w:history="1">
        <w:r>
          <w:rPr>
            <w:color w:val="0000FF"/>
          </w:rPr>
          <w:t>N 276-п</w:t>
        </w:r>
      </w:hyperlink>
      <w:r>
        <w:t xml:space="preserve">, от 11.08.2020 </w:t>
      </w:r>
      <w:hyperlink r:id="rId16" w:history="1">
        <w:r>
          <w:rPr>
            <w:color w:val="0000FF"/>
          </w:rPr>
          <w:t>N 562-п</w:t>
        </w:r>
      </w:hyperlink>
      <w:r>
        <w:t>)</w:t>
      </w:r>
    </w:p>
    <w:p w:rsidR="0044400E" w:rsidRDefault="0044400E" w:rsidP="007815D1">
      <w:pPr>
        <w:pStyle w:val="ConsPlusNormal"/>
        <w:jc w:val="both"/>
      </w:pPr>
      <w:r>
        <w:t xml:space="preserve">2. Утвердить </w:t>
      </w:r>
      <w:hyperlink w:anchor="P305" w:history="1">
        <w:r>
          <w:rPr>
            <w:color w:val="0000FF"/>
          </w:rPr>
          <w:t>Порядок</w:t>
        </w:r>
      </w:hyperlink>
      <w:r>
        <w:t xml:space="preserve"> выплаты денежной компенсации взамен обеспечения бесплатным горячим завтраком и горячим </w:t>
      </w:r>
      <w:proofErr w:type="gramStart"/>
      <w:r>
        <w:t>обедом</w:t>
      </w:r>
      <w:proofErr w:type="gramEnd"/>
      <w:r>
        <w:t xml:space="preserve"> обучающимся с ограниченными возможностями здоровья в случае приобретения ими полной дееспособности до достижения совершеннолетия, родителям (иным законным представителям) обучающихся с ограниченными возможностями здоровья согласно приложению N 2.</w:t>
      </w:r>
    </w:p>
    <w:p w:rsidR="0044400E" w:rsidRDefault="0044400E">
      <w:pPr>
        <w:pStyle w:val="ConsPlusNormal"/>
        <w:jc w:val="both"/>
      </w:pPr>
      <w:r>
        <w:t xml:space="preserve">(в ред. Постановлений Правительства Красноярского края от 16.07.2019 </w:t>
      </w:r>
      <w:hyperlink r:id="rId17" w:history="1">
        <w:r>
          <w:rPr>
            <w:color w:val="0000FF"/>
          </w:rPr>
          <w:t>N 365-п</w:t>
        </w:r>
      </w:hyperlink>
      <w:r>
        <w:t xml:space="preserve">, от 11.08.2020 </w:t>
      </w:r>
      <w:hyperlink r:id="rId18" w:history="1">
        <w:r>
          <w:rPr>
            <w:color w:val="0000FF"/>
          </w:rPr>
          <w:t>N 562-п</w:t>
        </w:r>
      </w:hyperlink>
      <w:r>
        <w:t>)</w:t>
      </w:r>
    </w:p>
    <w:p w:rsidR="0044400E" w:rsidRDefault="0044400E">
      <w:pPr>
        <w:pStyle w:val="ConsPlusNormal"/>
        <w:spacing w:before="220"/>
        <w:ind w:firstLine="540"/>
        <w:jc w:val="both"/>
      </w:pPr>
      <w:r>
        <w:t>3.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44400E" w:rsidRDefault="0044400E">
      <w:pPr>
        <w:pStyle w:val="ConsPlusNormal"/>
        <w:spacing w:before="220"/>
        <w:ind w:firstLine="540"/>
        <w:jc w:val="both"/>
      </w:pPr>
      <w:r>
        <w:t>4. Постановление вступает в силу через 10 дней после его официального опубликования.</w:t>
      </w:r>
    </w:p>
    <w:p w:rsidR="0044400E" w:rsidRDefault="0044400E">
      <w:pPr>
        <w:pStyle w:val="ConsPlusNormal"/>
        <w:jc w:val="both"/>
      </w:pPr>
    </w:p>
    <w:p w:rsidR="0044400E" w:rsidRDefault="0044400E">
      <w:pPr>
        <w:pStyle w:val="ConsPlusNormal"/>
        <w:jc w:val="right"/>
      </w:pPr>
      <w:r>
        <w:t>Первый заместитель</w:t>
      </w:r>
    </w:p>
    <w:p w:rsidR="0044400E" w:rsidRDefault="0044400E">
      <w:pPr>
        <w:pStyle w:val="ConsPlusNormal"/>
        <w:jc w:val="right"/>
      </w:pPr>
      <w:r>
        <w:t>Губернатора края -</w:t>
      </w:r>
    </w:p>
    <w:p w:rsidR="0044400E" w:rsidRDefault="0044400E">
      <w:pPr>
        <w:pStyle w:val="ConsPlusNormal"/>
        <w:jc w:val="right"/>
      </w:pPr>
      <w:r>
        <w:t>председатель</w:t>
      </w:r>
    </w:p>
    <w:p w:rsidR="0044400E" w:rsidRDefault="0044400E">
      <w:pPr>
        <w:pStyle w:val="ConsPlusNormal"/>
        <w:jc w:val="right"/>
      </w:pPr>
      <w:r>
        <w:t>Правительства края</w:t>
      </w:r>
    </w:p>
    <w:p w:rsidR="0044400E" w:rsidRDefault="0044400E">
      <w:pPr>
        <w:pStyle w:val="ConsPlusNormal"/>
        <w:jc w:val="right"/>
      </w:pPr>
      <w:r>
        <w:t>В.П.ТОМЕНКО</w:t>
      </w:r>
    </w:p>
    <w:p w:rsidR="0044400E" w:rsidRDefault="0044400E">
      <w:pPr>
        <w:pStyle w:val="ConsPlusNormal"/>
        <w:jc w:val="right"/>
        <w:outlineLvl w:val="0"/>
      </w:pPr>
      <w:r>
        <w:lastRenderedPageBreak/>
        <w:t>Приложение N 1</w:t>
      </w:r>
    </w:p>
    <w:p w:rsidR="0044400E" w:rsidRDefault="0044400E">
      <w:pPr>
        <w:pStyle w:val="ConsPlusNormal"/>
        <w:jc w:val="right"/>
      </w:pPr>
      <w:r>
        <w:t>к Постановлению</w:t>
      </w:r>
    </w:p>
    <w:p w:rsidR="0044400E" w:rsidRDefault="0044400E">
      <w:pPr>
        <w:pStyle w:val="ConsPlusNormal"/>
        <w:jc w:val="right"/>
      </w:pPr>
      <w:r>
        <w:t>Правительства Красноярского края</w:t>
      </w:r>
    </w:p>
    <w:p w:rsidR="0044400E" w:rsidRDefault="0044400E">
      <w:pPr>
        <w:pStyle w:val="ConsPlusNormal"/>
        <w:jc w:val="right"/>
      </w:pPr>
      <w:r>
        <w:t>от 5 апреля 2016 г. N 155-п</w:t>
      </w:r>
    </w:p>
    <w:p w:rsidR="0044400E" w:rsidRDefault="0044400E">
      <w:pPr>
        <w:pStyle w:val="ConsPlusNormal"/>
        <w:jc w:val="both"/>
      </w:pPr>
    </w:p>
    <w:p w:rsidR="0044400E" w:rsidRDefault="0044400E">
      <w:pPr>
        <w:pStyle w:val="ConsPlusTitle"/>
        <w:jc w:val="center"/>
      </w:pPr>
      <w:bookmarkStart w:id="0" w:name="P42"/>
      <w:bookmarkEnd w:id="0"/>
      <w:r>
        <w:t>ПОРЯДОК</w:t>
      </w:r>
    </w:p>
    <w:p w:rsidR="0044400E" w:rsidRDefault="0044400E">
      <w:pPr>
        <w:pStyle w:val="ConsPlusTitle"/>
        <w:jc w:val="center"/>
      </w:pPr>
      <w:r>
        <w:t xml:space="preserve">ОБРАЩЕНИЯ </w:t>
      </w:r>
      <w:proofErr w:type="gramStart"/>
      <w:r>
        <w:t>ОБУЧАЮЩИХСЯ</w:t>
      </w:r>
      <w:proofErr w:type="gramEnd"/>
      <w:r>
        <w:t xml:space="preserve"> С ОГРАНИЧЕННЫМИ ВОЗМОЖНОСТЯМИ ЗДОРОВЬЯ</w:t>
      </w:r>
    </w:p>
    <w:p w:rsidR="0044400E" w:rsidRDefault="0044400E">
      <w:pPr>
        <w:pStyle w:val="ConsPlusTitle"/>
        <w:jc w:val="center"/>
      </w:pPr>
      <w:r>
        <w:t>В СЛУЧАЕ ПРИОБРЕТЕНИЯ ИМИ ПОЛНОЙ ДЕЕСПОСОБНОСТИ</w:t>
      </w:r>
    </w:p>
    <w:p w:rsidR="0044400E" w:rsidRDefault="0044400E">
      <w:pPr>
        <w:pStyle w:val="ConsPlusTitle"/>
        <w:jc w:val="center"/>
      </w:pPr>
      <w:proofErr w:type="gramStart"/>
      <w:r>
        <w:t>ДО ДОСТИЖЕНИЯ СОВЕРШЕННОЛЕТИЯ, РОДИТЕЛЕЙ (ИНЫХ ЗАКОННЫХ</w:t>
      </w:r>
      <w:proofErr w:type="gramEnd"/>
    </w:p>
    <w:p w:rsidR="0044400E" w:rsidRDefault="0044400E">
      <w:pPr>
        <w:pStyle w:val="ConsPlusTitle"/>
        <w:jc w:val="center"/>
      </w:pPr>
      <w:proofErr w:type="gramStart"/>
      <w:r>
        <w:t>ПРЕДСТАВИТЕЛЕЙ) ОБУЧАЮЩИХСЯ С ОГРАНИЧЕННЫМИ ВОЗМОЖНОСТЯМИ</w:t>
      </w:r>
      <w:proofErr w:type="gramEnd"/>
    </w:p>
    <w:p w:rsidR="0044400E" w:rsidRDefault="0044400E">
      <w:pPr>
        <w:pStyle w:val="ConsPlusTitle"/>
        <w:jc w:val="center"/>
      </w:pPr>
      <w:r>
        <w:t>ЗДОРОВЬЯ ЗА ПОЛУЧЕНИЕМ ДЕНЕЖНОЙ КОМПЕНСАЦИИ ВЗАМЕН</w:t>
      </w:r>
    </w:p>
    <w:p w:rsidR="0044400E" w:rsidRDefault="0044400E">
      <w:pPr>
        <w:pStyle w:val="ConsPlusTitle"/>
        <w:jc w:val="center"/>
      </w:pPr>
      <w:r>
        <w:t>ОБЕСПЕЧЕНИЯ БЕСПЛАТНЫМ ГОРЯЧИМ ЗАВТРАКОМ И ГОРЯЧИМ ОБЕДОМ</w:t>
      </w:r>
    </w:p>
    <w:p w:rsidR="0044400E" w:rsidRDefault="0044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00E" w:rsidRDefault="0044400E"/>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c>
          <w:tcPr>
            <w:tcW w:w="0" w:type="auto"/>
            <w:tcBorders>
              <w:top w:val="nil"/>
              <w:left w:val="nil"/>
              <w:bottom w:val="nil"/>
              <w:right w:val="nil"/>
            </w:tcBorders>
            <w:shd w:val="clear" w:color="auto" w:fill="F4F3F8"/>
            <w:tcMar>
              <w:top w:w="113" w:type="dxa"/>
              <w:left w:w="0" w:type="dxa"/>
              <w:bottom w:w="113" w:type="dxa"/>
              <w:right w:w="0" w:type="dxa"/>
            </w:tcMar>
          </w:tcPr>
          <w:p w:rsidR="0044400E" w:rsidRDefault="0044400E">
            <w:pPr>
              <w:pStyle w:val="ConsPlusNormal"/>
              <w:jc w:val="center"/>
            </w:pPr>
            <w:r>
              <w:rPr>
                <w:color w:val="392C69"/>
              </w:rPr>
              <w:t>Список изменяющих документов</w:t>
            </w:r>
          </w:p>
          <w:p w:rsidR="0044400E" w:rsidRDefault="0044400E">
            <w:pPr>
              <w:pStyle w:val="ConsPlusNormal"/>
              <w:jc w:val="center"/>
            </w:pPr>
            <w:proofErr w:type="gramStart"/>
            <w:r>
              <w:rPr>
                <w:color w:val="392C69"/>
              </w:rPr>
              <w:t>(в ред. Постановлений Правительства Красноярского края</w:t>
            </w:r>
            <w:proofErr w:type="gramEnd"/>
          </w:p>
          <w:p w:rsidR="0044400E" w:rsidRDefault="0044400E">
            <w:pPr>
              <w:pStyle w:val="ConsPlusNormal"/>
              <w:jc w:val="center"/>
            </w:pPr>
            <w:r>
              <w:rPr>
                <w:color w:val="392C69"/>
              </w:rPr>
              <w:t xml:space="preserve">от 17.05.2017 </w:t>
            </w:r>
            <w:hyperlink r:id="rId19" w:history="1">
              <w:r>
                <w:rPr>
                  <w:color w:val="0000FF"/>
                </w:rPr>
                <w:t>N 280-п</w:t>
              </w:r>
            </w:hyperlink>
            <w:r>
              <w:rPr>
                <w:color w:val="392C69"/>
              </w:rPr>
              <w:t xml:space="preserve">, от 15.05.2018 </w:t>
            </w:r>
            <w:hyperlink r:id="rId20" w:history="1">
              <w:r>
                <w:rPr>
                  <w:color w:val="0000FF"/>
                </w:rPr>
                <w:t>N 276-п</w:t>
              </w:r>
            </w:hyperlink>
            <w:r>
              <w:rPr>
                <w:color w:val="392C69"/>
              </w:rPr>
              <w:t xml:space="preserve">, от 16.07.2019 </w:t>
            </w:r>
            <w:hyperlink r:id="rId21" w:history="1">
              <w:r>
                <w:rPr>
                  <w:color w:val="0000FF"/>
                </w:rPr>
                <w:t>N 365-п</w:t>
              </w:r>
            </w:hyperlink>
            <w:r>
              <w:rPr>
                <w:color w:val="392C69"/>
              </w:rPr>
              <w:t>,</w:t>
            </w:r>
          </w:p>
          <w:p w:rsidR="0044400E" w:rsidRDefault="0044400E">
            <w:pPr>
              <w:pStyle w:val="ConsPlusNormal"/>
              <w:jc w:val="center"/>
            </w:pPr>
            <w:r>
              <w:rPr>
                <w:color w:val="392C69"/>
              </w:rPr>
              <w:t xml:space="preserve">от 11.08.2020 </w:t>
            </w:r>
            <w:hyperlink r:id="rId22" w:history="1">
              <w:r>
                <w:rPr>
                  <w:color w:val="0000FF"/>
                </w:rPr>
                <w:t>N 562-п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r>
    </w:tbl>
    <w:p w:rsidR="0044400E" w:rsidRDefault="0044400E">
      <w:pPr>
        <w:pStyle w:val="ConsPlusNormal"/>
        <w:jc w:val="both"/>
      </w:pPr>
    </w:p>
    <w:p w:rsidR="0044400E" w:rsidRDefault="0044400E">
      <w:pPr>
        <w:pStyle w:val="ConsPlusNormal"/>
        <w:ind w:firstLine="540"/>
        <w:jc w:val="both"/>
      </w:pPr>
      <w:r>
        <w:t xml:space="preserve">1. </w:t>
      </w:r>
      <w:proofErr w:type="gramStart"/>
      <w:r>
        <w:t xml:space="preserve">Порядок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(далее - Порядок) разработан в соответствии с </w:t>
      </w:r>
      <w:hyperlink r:id="rId23" w:history="1">
        <w:r>
          <w:rPr>
            <w:color w:val="0000FF"/>
          </w:rPr>
          <w:t>пунктом 5 статьи 14</w:t>
        </w:r>
      </w:hyperlink>
      <w:r>
        <w:t xml:space="preserve"> Закона Красноярского края от 02.11.2000 N 12-961 "О защите прав ребенка" и устанавливает</w:t>
      </w:r>
      <w:proofErr w:type="gramEnd"/>
      <w:r>
        <w:t xml:space="preserve"> </w:t>
      </w:r>
      <w:proofErr w:type="gramStart"/>
      <w:r>
        <w:t>процедуру обращения обучающихся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осваивающих основные общеобразовательные программы на дому (далее соответственно - краевые государственные организации, муниципальные организации, частные организации, обучающиеся), в случае приобретения ими полной дееспособности до достижения совершеннолетия, родителей (иных законных представителей) обучающихся за получением денежной компенсации взамен обеспечения бесплатным горячим</w:t>
      </w:r>
      <w:proofErr w:type="gramEnd"/>
      <w:r>
        <w:t xml:space="preserve"> завтраком и горячим обедом (далее - компенсация).</w:t>
      </w:r>
    </w:p>
    <w:p w:rsidR="0044400E" w:rsidRDefault="0044400E">
      <w:pPr>
        <w:pStyle w:val="ConsPlusNormal"/>
        <w:jc w:val="both"/>
      </w:pPr>
      <w:r>
        <w:t xml:space="preserve">(в ред. Постановлений Правительства Красноярского края от 15.05.2018 </w:t>
      </w:r>
      <w:hyperlink r:id="rId24" w:history="1">
        <w:r>
          <w:rPr>
            <w:color w:val="0000FF"/>
          </w:rPr>
          <w:t>N 276-п</w:t>
        </w:r>
      </w:hyperlink>
      <w:r>
        <w:t xml:space="preserve">, от 16.07.2019 </w:t>
      </w:r>
      <w:hyperlink r:id="rId25" w:history="1">
        <w:r>
          <w:rPr>
            <w:color w:val="0000FF"/>
          </w:rPr>
          <w:t>N 365-п</w:t>
        </w:r>
      </w:hyperlink>
      <w:r>
        <w:t xml:space="preserve">, от 11.08.2020 </w:t>
      </w:r>
      <w:hyperlink r:id="rId26" w:history="1">
        <w:r>
          <w:rPr>
            <w:color w:val="0000FF"/>
          </w:rPr>
          <w:t>N 562-п</w:t>
        </w:r>
      </w:hyperlink>
      <w:r>
        <w:t>)</w:t>
      </w:r>
    </w:p>
    <w:p w:rsidR="0044400E" w:rsidRDefault="0044400E">
      <w:pPr>
        <w:pStyle w:val="ConsPlusNormal"/>
        <w:spacing w:before="220"/>
        <w:ind w:firstLine="540"/>
        <w:jc w:val="both"/>
      </w:pPr>
      <w:bookmarkStart w:id="1" w:name="P56"/>
      <w:bookmarkEnd w:id="1"/>
      <w:r>
        <w:t xml:space="preserve">2. </w:t>
      </w:r>
      <w:proofErr w:type="gramStart"/>
      <w:r>
        <w:t>Для получения компенсации обучающийся в краевой государственной организации в случае приобретения им полной дееспособности до достижения совершеннолетия, один из родителей (иных законных представителей) обучающегося в указанной организации или его представитель по доверенности представляет в краевую государственную организацию либо в краевое государственное бюджетное учреждение "Многофункциональный центр предоставления государственных и муниципальных услуг" (далее - КГБУ "МФЦ"), а обучающийся в муниципальной или частной организации</w:t>
      </w:r>
      <w:proofErr w:type="gramEnd"/>
      <w:r>
        <w:t xml:space="preserve"> </w:t>
      </w:r>
      <w:proofErr w:type="gramStart"/>
      <w:r>
        <w:t>в случае приобретения им полной дееспособности до достижения совершеннолетия, один из родителей (иных законных представителей) обучающегося в указанной организации или его представитель по доверенности представляет по месту обучения в исполнительно-распорядительный орган местного самоуправления муниципального района, муниципального округа или городского округа Красноярского края (далее - орган местного самоуправления) либо в КГБУ "МФЦ" ежегодно до окончания текущего учебного года следующие документы:</w:t>
      </w:r>
      <w:proofErr w:type="gramEnd"/>
    </w:p>
    <w:p w:rsidR="0044400E" w:rsidRDefault="0044400E">
      <w:pPr>
        <w:pStyle w:val="ConsPlusNormal"/>
        <w:jc w:val="both"/>
      </w:pPr>
      <w:r>
        <w:t xml:space="preserve">(в ред. </w:t>
      </w:r>
      <w:hyperlink r:id="rId27"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bookmarkStart w:id="2" w:name="P58"/>
      <w:bookmarkEnd w:id="2"/>
      <w:r>
        <w:t xml:space="preserve">1) </w:t>
      </w:r>
      <w:hyperlink w:anchor="P149" w:history="1">
        <w:r>
          <w:rPr>
            <w:color w:val="0000FF"/>
          </w:rPr>
          <w:t>заявление</w:t>
        </w:r>
      </w:hyperlink>
      <w:r>
        <w:t xml:space="preserve"> о предоставлении компенсации по форме согласно приложению к Порядку;</w:t>
      </w:r>
    </w:p>
    <w:p w:rsidR="0044400E" w:rsidRDefault="0044400E">
      <w:pPr>
        <w:pStyle w:val="ConsPlusNormal"/>
        <w:spacing w:before="220"/>
        <w:ind w:firstLine="540"/>
        <w:jc w:val="both"/>
      </w:pPr>
      <w:bookmarkStart w:id="3" w:name="P59"/>
      <w:bookmarkEnd w:id="3"/>
      <w:r>
        <w:t>2) копию документа, удостоверяющего личность обучающегося;</w:t>
      </w:r>
    </w:p>
    <w:p w:rsidR="0044400E" w:rsidRDefault="0044400E">
      <w:pPr>
        <w:pStyle w:val="ConsPlusNormal"/>
        <w:spacing w:before="220"/>
        <w:ind w:firstLine="540"/>
        <w:jc w:val="both"/>
      </w:pPr>
      <w:r>
        <w:lastRenderedPageBreak/>
        <w:t>3) копию документа, удостоверяющего личность родителя (иного законного представителя) обучающегося (в случае обращения за предоставлением компенсации родителем (иным законным представителем) обучающегося, представителем по доверенности родителя (иного законного представителя) обучающегося);</w:t>
      </w:r>
    </w:p>
    <w:p w:rsidR="0044400E" w:rsidRDefault="0044400E">
      <w:pPr>
        <w:pStyle w:val="ConsPlusNormal"/>
        <w:jc w:val="both"/>
      </w:pPr>
      <w:r>
        <w:t>(</w:t>
      </w:r>
      <w:proofErr w:type="spellStart"/>
      <w:r>
        <w:t>пп</w:t>
      </w:r>
      <w:proofErr w:type="spellEnd"/>
      <w:r>
        <w:t xml:space="preserve">. 3 в ред. </w:t>
      </w:r>
      <w:hyperlink r:id="rId28"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4) копию свидетельства о рождении обучающегося (в случае обращения за предоставлением компенсации родителя обучающегося, представителя по доверенности родителя обучающегося, за исключением случая, когда копия </w:t>
      </w:r>
      <w:proofErr w:type="gramStart"/>
      <w:r>
        <w:t>свидетельства</w:t>
      </w:r>
      <w:proofErr w:type="gramEnd"/>
      <w:r>
        <w:t xml:space="preserve"> о рождении обучающегося представлена в качестве копии документа, удостоверяющего личность обучающегося, в соответствии с </w:t>
      </w:r>
      <w:hyperlink w:anchor="P59" w:history="1">
        <w:r>
          <w:rPr>
            <w:color w:val="0000FF"/>
          </w:rPr>
          <w:t>подпунктом 2</w:t>
        </w:r>
      </w:hyperlink>
      <w:r>
        <w:t xml:space="preserve"> настоящего пункта);</w:t>
      </w:r>
    </w:p>
    <w:p w:rsidR="0044400E" w:rsidRDefault="0044400E">
      <w:pPr>
        <w:pStyle w:val="ConsPlusNormal"/>
        <w:jc w:val="both"/>
      </w:pPr>
      <w:r>
        <w:t xml:space="preserve">(в ред. Постановлений Правительства Красноярского края от 16.07.2019 </w:t>
      </w:r>
      <w:hyperlink r:id="rId29" w:history="1">
        <w:r>
          <w:rPr>
            <w:color w:val="0000FF"/>
          </w:rPr>
          <w:t>N 365-п</w:t>
        </w:r>
      </w:hyperlink>
      <w:r>
        <w:t xml:space="preserve">, от 11.08.2020 </w:t>
      </w:r>
      <w:hyperlink r:id="rId30" w:history="1">
        <w:r>
          <w:rPr>
            <w:color w:val="0000FF"/>
          </w:rPr>
          <w:t>N 562-п</w:t>
        </w:r>
      </w:hyperlink>
      <w:r>
        <w:t>)</w:t>
      </w:r>
    </w:p>
    <w:p w:rsidR="0044400E" w:rsidRDefault="0044400E">
      <w:pPr>
        <w:pStyle w:val="ConsPlusNormal"/>
        <w:spacing w:before="220"/>
        <w:ind w:firstLine="540"/>
        <w:jc w:val="both"/>
      </w:pPr>
      <w:r>
        <w:t>5) копию документа, подтверждающего право иного законного представителя обучающегося представлять его интересы (в случае обращения за предоставлением компенсации иным законным представителем обучающегося, представителем по доверенности иного законного представителя обучающегося, за исключением родителя);</w:t>
      </w:r>
    </w:p>
    <w:p w:rsidR="0044400E" w:rsidRDefault="0044400E">
      <w:pPr>
        <w:pStyle w:val="ConsPlusNormal"/>
        <w:jc w:val="both"/>
      </w:pPr>
      <w:r>
        <w:t>(</w:t>
      </w:r>
      <w:proofErr w:type="spellStart"/>
      <w:r>
        <w:t>пп</w:t>
      </w:r>
      <w:proofErr w:type="spellEnd"/>
      <w:r>
        <w:t xml:space="preserve">. 5 в ред. </w:t>
      </w:r>
      <w:hyperlink r:id="rId31"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proofErr w:type="gramStart"/>
      <w:r>
        <w:t>6) копии доверенности, подтверждающей полномочия представителя по доверенности обучающегося в случае приобретения им полной дееспособности до достижения совершеннолетия или родителя (иного законного представителя) обучающегося, и документа, удостоверяющего личность представителя по доверенности обучающегося в случае приобретения им полной дееспособности до достижения совершеннолетия или родителя (иного законного представителя) обучающегося (в случае обращения за предоставлением компенсации представителем по доверенности обучающегося в случае приобретения</w:t>
      </w:r>
      <w:proofErr w:type="gramEnd"/>
      <w:r>
        <w:t xml:space="preserve"> им полной дееспособности до достижения совершеннолетия или родителя (иного законного представителя) обучающегося);</w:t>
      </w:r>
    </w:p>
    <w:p w:rsidR="0044400E" w:rsidRDefault="0044400E">
      <w:pPr>
        <w:pStyle w:val="ConsPlusNormal"/>
        <w:jc w:val="both"/>
      </w:pPr>
      <w:r>
        <w:t>(</w:t>
      </w:r>
      <w:proofErr w:type="spellStart"/>
      <w:r>
        <w:t>пп</w:t>
      </w:r>
      <w:proofErr w:type="spellEnd"/>
      <w:r>
        <w:t xml:space="preserve">. 6 в ред. </w:t>
      </w:r>
      <w:hyperlink r:id="rId32"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bookmarkStart w:id="4" w:name="P68"/>
      <w:bookmarkEnd w:id="4"/>
      <w:r>
        <w:t>7) копию заключения психолого-медико-педагогической комиссии, созданной уполномоченным органом исполнительной власти Красноярского края в сфере образования, или органом местного самоуправления, осуществляющим управление в сфере образования;</w:t>
      </w:r>
    </w:p>
    <w:p w:rsidR="0044400E" w:rsidRDefault="0044400E">
      <w:pPr>
        <w:pStyle w:val="ConsPlusNormal"/>
        <w:jc w:val="both"/>
      </w:pPr>
      <w:r>
        <w:t>(</w:t>
      </w:r>
      <w:proofErr w:type="spellStart"/>
      <w:r>
        <w:t>пп</w:t>
      </w:r>
      <w:proofErr w:type="spellEnd"/>
      <w:r>
        <w:t xml:space="preserve">. 7 в ред. </w:t>
      </w:r>
      <w:hyperlink r:id="rId33" w:history="1">
        <w:r>
          <w:rPr>
            <w:color w:val="0000FF"/>
          </w:rPr>
          <w:t>Постановления</w:t>
        </w:r>
      </w:hyperlink>
      <w:r>
        <w:t xml:space="preserve"> Правительства Красноярского края от 16.07.2019 N 365-п)</w:t>
      </w:r>
    </w:p>
    <w:p w:rsidR="0044400E" w:rsidRDefault="0044400E">
      <w:pPr>
        <w:pStyle w:val="ConsPlusNormal"/>
        <w:spacing w:before="220"/>
        <w:ind w:firstLine="540"/>
        <w:jc w:val="both"/>
      </w:pPr>
      <w:bookmarkStart w:id="5" w:name="P70"/>
      <w:bookmarkEnd w:id="5"/>
      <w:proofErr w:type="gramStart"/>
      <w:r>
        <w:t>8) копию распорядительного акта муниципальной организации об организации обучения по основным общеобразовательным программам на дому и (или) договора между муниципальной организацией и одним из родителей (иных законных представителей) обучающегося об организации обучения по основным общеобразовательным программам на дому - в случае обращения за предоставлением компенсации в отношении обучающегося в муниципальной организации (представляется по собственной инициативе);</w:t>
      </w:r>
      <w:proofErr w:type="gramEnd"/>
    </w:p>
    <w:p w:rsidR="0044400E" w:rsidRDefault="0044400E">
      <w:pPr>
        <w:pStyle w:val="ConsPlusNormal"/>
        <w:jc w:val="both"/>
      </w:pPr>
      <w:r>
        <w:t xml:space="preserve">(в ред. Постановлений Правительства Красноярского края от 16.07.2019 </w:t>
      </w:r>
      <w:hyperlink r:id="rId34" w:history="1">
        <w:r>
          <w:rPr>
            <w:color w:val="0000FF"/>
          </w:rPr>
          <w:t>N 365-п</w:t>
        </w:r>
      </w:hyperlink>
      <w:r>
        <w:t xml:space="preserve">, от 11.08.2020 </w:t>
      </w:r>
      <w:hyperlink r:id="rId35" w:history="1">
        <w:r>
          <w:rPr>
            <w:color w:val="0000FF"/>
          </w:rPr>
          <w:t>N 562-п</w:t>
        </w:r>
      </w:hyperlink>
      <w:r>
        <w:t>)</w:t>
      </w:r>
    </w:p>
    <w:p w:rsidR="0044400E" w:rsidRDefault="0044400E">
      <w:pPr>
        <w:pStyle w:val="ConsPlusNormal"/>
        <w:spacing w:before="220"/>
        <w:ind w:firstLine="540"/>
        <w:jc w:val="both"/>
      </w:pPr>
      <w:bookmarkStart w:id="6" w:name="P72"/>
      <w:bookmarkEnd w:id="6"/>
      <w:r>
        <w:t>9) копию распорядительного акта частной организации об организации обучения по основным общеобразовательным программам на дому и (или) договора между частной организацией и одним из родителей (иных законных представителей) обучающегося об организации обучения по основным общеобразовательным программам на дому, - в случае обращения за предоставлением компенсации в отношении обучающегося в частной организации;</w:t>
      </w:r>
    </w:p>
    <w:p w:rsidR="0044400E" w:rsidRDefault="0044400E">
      <w:pPr>
        <w:pStyle w:val="ConsPlusNormal"/>
        <w:jc w:val="both"/>
      </w:pPr>
      <w:r>
        <w:t>(</w:t>
      </w:r>
      <w:proofErr w:type="spellStart"/>
      <w:r>
        <w:t>пп</w:t>
      </w:r>
      <w:proofErr w:type="spellEnd"/>
      <w:r>
        <w:t xml:space="preserve">. 9 </w:t>
      </w:r>
      <w:proofErr w:type="gramStart"/>
      <w:r>
        <w:t>введен</w:t>
      </w:r>
      <w:proofErr w:type="gramEnd"/>
      <w:r>
        <w:t xml:space="preserve"> </w:t>
      </w:r>
      <w:hyperlink r:id="rId36" w:history="1">
        <w:r>
          <w:rPr>
            <w:color w:val="0000FF"/>
          </w:rPr>
          <w:t>Постановлением</w:t>
        </w:r>
      </w:hyperlink>
      <w:r>
        <w:t xml:space="preserve"> Правительства Красноярского края от 16.07.2019 N 365-п; в ред. </w:t>
      </w:r>
      <w:hyperlink r:id="rId37"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bookmarkStart w:id="7" w:name="P74"/>
      <w:bookmarkEnd w:id="7"/>
      <w:r>
        <w:t xml:space="preserve">10) копию страхового свидетельства обязательного пенсионного страхования обучающегося или иного документа, подтверждающего регистрацию в системе индивидуального </w:t>
      </w:r>
      <w:r>
        <w:lastRenderedPageBreak/>
        <w:t>(персонифицированного) учета, при его наличии (представляется по собственной инициативе).</w:t>
      </w:r>
    </w:p>
    <w:p w:rsidR="0044400E" w:rsidRDefault="0044400E">
      <w:pPr>
        <w:pStyle w:val="ConsPlusNormal"/>
        <w:jc w:val="both"/>
      </w:pPr>
      <w:r>
        <w:t>(</w:t>
      </w:r>
      <w:proofErr w:type="spellStart"/>
      <w:r>
        <w:t>пп</w:t>
      </w:r>
      <w:proofErr w:type="spellEnd"/>
      <w:r>
        <w:t xml:space="preserve">. 10 </w:t>
      </w:r>
      <w:proofErr w:type="gramStart"/>
      <w:r>
        <w:t>введен</w:t>
      </w:r>
      <w:proofErr w:type="gramEnd"/>
      <w:r>
        <w:t xml:space="preserve"> </w:t>
      </w:r>
      <w:hyperlink r:id="rId38" w:history="1">
        <w:r>
          <w:rPr>
            <w:color w:val="0000FF"/>
          </w:rPr>
          <w:t>Постановлением</w:t>
        </w:r>
      </w:hyperlink>
      <w:r>
        <w:t xml:space="preserve"> Правительства Красноярского края от 16.07.2019 N 365-п)</w:t>
      </w:r>
    </w:p>
    <w:p w:rsidR="0044400E" w:rsidRDefault="0044400E">
      <w:pPr>
        <w:pStyle w:val="ConsPlusNormal"/>
        <w:spacing w:before="220"/>
        <w:ind w:firstLine="540"/>
        <w:jc w:val="both"/>
      </w:pPr>
      <w:bookmarkStart w:id="8" w:name="P76"/>
      <w:bookmarkEnd w:id="8"/>
      <w:r>
        <w:t xml:space="preserve">3. </w:t>
      </w:r>
      <w:proofErr w:type="gramStart"/>
      <w:r>
        <w:t xml:space="preserve">Документы, указанные в </w:t>
      </w:r>
      <w:hyperlink w:anchor="P56" w:history="1">
        <w:r>
          <w:rPr>
            <w:color w:val="0000FF"/>
          </w:rPr>
          <w:t>пункте 2</w:t>
        </w:r>
      </w:hyperlink>
      <w:r>
        <w:t xml:space="preserve"> Порядка, представляются в краевую государственную организацию или КГБУ "МФЦ" (в случае обращения за предоставлением компенсации в отношении обучающегося в краевой государственной организации) либо орган местного самоуправления или КГБУ "МФЦ" (в случае обращения за предоставлением компенсации в отношении обучающегося в муниципальной или частной организации) лицом, обратившимся за предоставлением компенсации, лично, либо направляются почтовым отправлением, либо направляются</w:t>
      </w:r>
      <w:proofErr w:type="gramEnd"/>
      <w:r>
        <w:t xml:space="preserve">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44400E" w:rsidRDefault="0044400E">
      <w:pPr>
        <w:pStyle w:val="ConsPlusNormal"/>
        <w:jc w:val="both"/>
      </w:pPr>
      <w:r>
        <w:t xml:space="preserve">(в ред. </w:t>
      </w:r>
      <w:hyperlink r:id="rId39"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proofErr w:type="gramStart"/>
      <w:r>
        <w:t xml:space="preserve">В случае направления документов в электронной форме электронный документ (пакет документов) подписывается усиленной квалифицированной электронной подписью в соответствии с </w:t>
      </w:r>
      <w:hyperlink r:id="rId40"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4400E" w:rsidRDefault="0044400E">
      <w:pPr>
        <w:pStyle w:val="ConsPlusNormal"/>
        <w:spacing w:before="220"/>
        <w:ind w:firstLine="540"/>
        <w:jc w:val="both"/>
      </w:pPr>
      <w:proofErr w:type="gramStart"/>
      <w: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лица, обратившегося за предоставлением компенсации,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лица, обратившегося за предоставлением компенсации, установлена при личном приеме в соответствии с </w:t>
      </w:r>
      <w:hyperlink r:id="rId41" w:history="1">
        <w:r>
          <w:rPr>
            <w:color w:val="0000FF"/>
          </w:rPr>
          <w:t>Постановлением</w:t>
        </w:r>
      </w:hyperlink>
      <w:r>
        <w:t xml:space="preserve"> Правительства Российской Федерации от 25.01.2013 N 33</w:t>
      </w:r>
      <w:proofErr w:type="gramEnd"/>
      <w:r>
        <w:t xml:space="preserve"> "Об использовании простой электронной подписи при оказании государственных и муниципальных услуг".</w:t>
      </w:r>
    </w:p>
    <w:p w:rsidR="0044400E" w:rsidRDefault="0044400E">
      <w:pPr>
        <w:pStyle w:val="ConsPlusNormal"/>
        <w:jc w:val="both"/>
      </w:pPr>
      <w:r>
        <w:t xml:space="preserve">(п. 3 в ред. </w:t>
      </w:r>
      <w:hyperlink r:id="rId42" w:history="1">
        <w:r>
          <w:rPr>
            <w:color w:val="0000FF"/>
          </w:rPr>
          <w:t>Постановления</w:t>
        </w:r>
      </w:hyperlink>
      <w:r>
        <w:t xml:space="preserve"> Правительства Красноярского края от 16.07.2019 N 365-п)</w:t>
      </w:r>
    </w:p>
    <w:p w:rsidR="0044400E" w:rsidRDefault="0044400E">
      <w:pPr>
        <w:pStyle w:val="ConsPlusNormal"/>
        <w:spacing w:before="220"/>
        <w:ind w:firstLine="540"/>
        <w:jc w:val="both"/>
      </w:pPr>
      <w:r>
        <w:t xml:space="preserve">4. В случае представления документов, указанных в </w:t>
      </w:r>
      <w:hyperlink w:anchor="P56" w:history="1">
        <w:r>
          <w:rPr>
            <w:color w:val="0000FF"/>
          </w:rPr>
          <w:t>пункте 2</w:t>
        </w:r>
      </w:hyperlink>
      <w: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6" w:history="1">
        <w:r>
          <w:rPr>
            <w:color w:val="0000FF"/>
          </w:rPr>
          <w:t>пункте 2</w:t>
        </w:r>
      </w:hyperlink>
      <w: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44400E" w:rsidRDefault="0044400E">
      <w:pPr>
        <w:pStyle w:val="ConsPlusNormal"/>
        <w:spacing w:before="220"/>
        <w:ind w:firstLine="540"/>
        <w:jc w:val="both"/>
      </w:pPr>
      <w:r>
        <w:t xml:space="preserve">5. В случае направления документов, указанных в </w:t>
      </w:r>
      <w:hyperlink w:anchor="P56" w:history="1">
        <w:r>
          <w:rPr>
            <w:color w:val="0000FF"/>
          </w:rPr>
          <w:t>пункте 2</w:t>
        </w:r>
      </w:hyperlink>
      <w:r>
        <w:t xml:space="preserve"> Порядка, почтовым отправлением направляются копии указанных документов, заверенные организациями, выдавшими их, или нотариально.</w:t>
      </w:r>
    </w:p>
    <w:p w:rsidR="0044400E" w:rsidRDefault="0044400E">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Абзац исключен. - </w:t>
      </w:r>
      <w:hyperlink r:id="rId44" w:history="1">
        <w:r>
          <w:rPr>
            <w:color w:val="0000FF"/>
          </w:rPr>
          <w:t>Постановление</w:t>
        </w:r>
      </w:hyperlink>
      <w:r>
        <w:t xml:space="preserve"> Правительства Красноярского края от 16.07.2019 N 365-п.</w:t>
      </w:r>
    </w:p>
    <w:p w:rsidR="0044400E" w:rsidRDefault="0044400E">
      <w:pPr>
        <w:pStyle w:val="ConsPlusNormal"/>
        <w:spacing w:before="220"/>
        <w:ind w:firstLine="540"/>
        <w:jc w:val="both"/>
      </w:pPr>
      <w:bookmarkStart w:id="9" w:name="P85"/>
      <w:bookmarkEnd w:id="9"/>
      <w:r>
        <w:t xml:space="preserve">6. </w:t>
      </w:r>
      <w:proofErr w:type="gramStart"/>
      <w:r>
        <w:t>При поступлении в электронной форме документов, подписанных простой электронной подписью или усиленной квалифицированной электронной подписью, краевая государственная организация (в случае обращения за предоставлением компенсации в отношении обучающегося в краевой государственной организации) или орган местного самоуправления (в случае обращения за предоставлением компенсации в отношении обучающегося в муниципальной или частной организации) в срок не позднее 2 дней со дня регистрации документов, указанных</w:t>
      </w:r>
      <w:proofErr w:type="gramEnd"/>
      <w:r>
        <w:t xml:space="preserve"> </w:t>
      </w:r>
      <w:proofErr w:type="gramStart"/>
      <w:r>
        <w:t xml:space="preserve">в </w:t>
      </w:r>
      <w:hyperlink w:anchor="P56" w:history="1">
        <w:r>
          <w:rPr>
            <w:color w:val="0000FF"/>
          </w:rPr>
          <w:t>пункте 2</w:t>
        </w:r>
      </w:hyperlink>
      <w:r>
        <w:t xml:space="preserve"> Порядка, проводит процедуру проверки подлинности простой электронной подписи или </w:t>
      </w:r>
      <w:r>
        <w:lastRenderedPageBreak/>
        <w:t xml:space="preserve">действительности усиленной квалифицированной электронной подписи, с использованием которой подписаны электронные документы (пакет электронных документов), предусматривающую проверку соблюдения условий, указанных в </w:t>
      </w:r>
      <w:hyperlink r:id="rId45" w:history="1">
        <w:r>
          <w:rPr>
            <w:color w:val="0000FF"/>
          </w:rPr>
          <w:t>статье 9</w:t>
        </w:r>
      </w:hyperlink>
      <w:r>
        <w:t xml:space="preserve"> или </w:t>
      </w:r>
      <w:hyperlink r:id="rId46" w:history="1">
        <w:r>
          <w:rPr>
            <w:color w:val="0000FF"/>
          </w:rPr>
          <w:t>статье 11</w:t>
        </w:r>
      </w:hyperlink>
      <w:r>
        <w:t xml:space="preserve"> Федерального закона от 06.04.2011 N 63-ФЗ "Об электронной подписи" (далее - Федеральный закон N 63-ФЗ).</w:t>
      </w:r>
      <w:proofErr w:type="gramEnd"/>
    </w:p>
    <w:p w:rsidR="0044400E" w:rsidRDefault="0044400E">
      <w:pPr>
        <w:pStyle w:val="ConsPlusNormal"/>
        <w:spacing w:before="220"/>
        <w:ind w:firstLine="540"/>
        <w:jc w:val="both"/>
      </w:pPr>
      <w:proofErr w:type="gramStart"/>
      <w:r>
        <w:t>Проверка подлинности простой электронной подписи осуществляется краевой государственной организацией (в случае обращения за предоставлением компенсации в отношении обучающегося в краевой государственной организации) или органом местного самоуправления (в случае обращения за предоставлением компенсации в отношении обучающегося в муниципальной или частной организации) с использованием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t xml:space="preserve"> для предоставления государственных и муниципальных услуг в электронной форме".</w:t>
      </w:r>
    </w:p>
    <w:p w:rsidR="0044400E" w:rsidRDefault="0044400E">
      <w:pPr>
        <w:pStyle w:val="ConsPlusNormal"/>
        <w:spacing w:before="220"/>
        <w:ind w:firstLine="540"/>
        <w:jc w:val="both"/>
      </w:pPr>
      <w:proofErr w:type="gramStart"/>
      <w:r>
        <w:t>Проверка действительности усиленной квалифицированной электронной подписи может осуществляться краевой государственной организацией (в случае обращения за предоставлением компенсации в отношении обучающегося в краевой государственной организации) или органом местного самоуправления (в случае обращения за предоставлением компенсации в отношении обучающегося в муниципальной или частной организации)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w:t>
      </w:r>
      <w:proofErr w:type="gramEnd"/>
      <w:r>
        <w:t xml:space="preserve">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4400E" w:rsidRDefault="0044400E">
      <w:pPr>
        <w:pStyle w:val="ConsPlusNormal"/>
        <w:spacing w:before="220"/>
        <w:ind w:firstLine="540"/>
        <w:jc w:val="both"/>
      </w:pPr>
      <w:proofErr w:type="gramStart"/>
      <w:r>
        <w:t>В случае если в результате проверки подлинности простой электронной подписи или действительности усиленной квалифицированной электронной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краевая государственная организация (в случае обращения за предоставлением компенсации в отношении обучающегося в краевой государственной организации) или орган местного самоуправления (в случае обращения за предоставлением компенсации в отношении</w:t>
      </w:r>
      <w:proofErr w:type="gramEnd"/>
      <w:r>
        <w:t xml:space="preserve"> </w:t>
      </w:r>
      <w:proofErr w:type="gramStart"/>
      <w:r>
        <w:t xml:space="preserve">обучающегося в муниципальной или частной организации) в срок не позднее 3 дней со дня завершения такой проверки принимает решение об отказе в приеме к рассмотрению документов и направляет лицу, обратившемуся за предоставлением компенсации, уведомление в электронной форме о принятом решении с указанием пунктов </w:t>
      </w:r>
      <w:hyperlink r:id="rId47" w:history="1">
        <w:r>
          <w:rPr>
            <w:color w:val="0000FF"/>
          </w:rPr>
          <w:t>статьи 9</w:t>
        </w:r>
      </w:hyperlink>
      <w:r>
        <w:t xml:space="preserve"> или </w:t>
      </w:r>
      <w:hyperlink r:id="rId48" w:history="1">
        <w:r>
          <w:rPr>
            <w:color w:val="0000FF"/>
          </w:rPr>
          <w:t>статьи 11</w:t>
        </w:r>
      </w:hyperlink>
      <w:r>
        <w:t xml:space="preserve"> Федерального закона N 63-ФЗ, которые послужили основанием для принятия указанного решения.</w:t>
      </w:r>
      <w:proofErr w:type="gramEnd"/>
      <w:r>
        <w:t xml:space="preserve"> </w:t>
      </w:r>
      <w:proofErr w:type="gramStart"/>
      <w:r>
        <w:t>Уведомление подписывается усиленной квалифицированной электронной подписью краевой государственной организации (в случае обращения за предоставлением компенсации в отношении обучающегося в краевой государственной организации) или органа местного самоуправления (в случае обращения за предоставлением компенсации в отношении обучающегося в муниципальной или частной организации) и направляется по адресу электронной почты лица, обратившегося за предоставлением компенсации, либо в его личный кабинет в федеральной государственной информационной</w:t>
      </w:r>
      <w:proofErr w:type="gramEnd"/>
      <w:r>
        <w:t xml:space="preserve">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о предоставлении компенсации).</w:t>
      </w:r>
    </w:p>
    <w:p w:rsidR="0044400E" w:rsidRDefault="0044400E">
      <w:pPr>
        <w:pStyle w:val="ConsPlusNormal"/>
        <w:spacing w:before="220"/>
        <w:ind w:firstLine="540"/>
        <w:jc w:val="both"/>
      </w:pPr>
      <w:r>
        <w:t xml:space="preserve">После получения уведомления лицо, обратившееся за предоставлением компенсации, вправе в срок, установленный </w:t>
      </w:r>
      <w:hyperlink w:anchor="P56" w:history="1">
        <w:r>
          <w:rPr>
            <w:color w:val="0000FF"/>
          </w:rPr>
          <w:t>пунктом 2</w:t>
        </w:r>
      </w:hyperlink>
      <w:r>
        <w:t xml:space="preserve"> Порядка, повторно обратиться с заявлением о предоставлении компенсации и документами, указанными в </w:t>
      </w:r>
      <w:hyperlink w:anchor="P56" w:history="1">
        <w:r>
          <w:rPr>
            <w:color w:val="0000FF"/>
          </w:rPr>
          <w:t>пункте 2</w:t>
        </w:r>
      </w:hyperlink>
      <w:r>
        <w:t xml:space="preserve"> Порядка, устранив </w:t>
      </w:r>
      <w:r>
        <w:lastRenderedPageBreak/>
        <w:t>нарушения, которые послужили основанием для отказа в приеме к рассмотрению первичных документов.</w:t>
      </w:r>
    </w:p>
    <w:p w:rsidR="0044400E" w:rsidRDefault="0044400E">
      <w:pPr>
        <w:pStyle w:val="ConsPlusNormal"/>
        <w:jc w:val="both"/>
      </w:pPr>
      <w:r>
        <w:t xml:space="preserve">(п. 6 в ред. </w:t>
      </w:r>
      <w:hyperlink r:id="rId49"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7. </w:t>
      </w:r>
      <w:proofErr w:type="gramStart"/>
      <w:r>
        <w:t xml:space="preserve">В случае если документ, указанный в </w:t>
      </w:r>
      <w:hyperlink w:anchor="P70" w:history="1">
        <w:r>
          <w:rPr>
            <w:color w:val="0000FF"/>
          </w:rPr>
          <w:t>подпункте 8 пункта 2</w:t>
        </w:r>
      </w:hyperlink>
      <w:r>
        <w:t xml:space="preserve"> Порядка, не был представлен лицом, обратившимся за предоставлением компенсации, по собственной инициативе, орган местного самоуправления в течение 5 рабочих дней со дня регистрации документов, указанных в </w:t>
      </w:r>
      <w:hyperlink w:anchor="P56" w:history="1">
        <w:r>
          <w:rPr>
            <w:color w:val="0000FF"/>
          </w:rPr>
          <w:t>пункте 2</w:t>
        </w:r>
      </w:hyperlink>
      <w:r>
        <w:t xml:space="preserve">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50" w:history="1">
        <w:r>
          <w:rPr>
            <w:color w:val="0000FF"/>
          </w:rPr>
          <w:t>законом</w:t>
        </w:r>
        <w:proofErr w:type="gramEnd"/>
      </w:hyperlink>
      <w:r>
        <w:t xml:space="preserve"> от 27.07.2010 N 210-ФЗ "Об организации предоставления государственных и муниципальных услуг".</w:t>
      </w:r>
    </w:p>
    <w:p w:rsidR="0044400E" w:rsidRDefault="0044400E">
      <w:pPr>
        <w:pStyle w:val="ConsPlusNormal"/>
        <w:spacing w:before="220"/>
        <w:ind w:firstLine="540"/>
        <w:jc w:val="both"/>
      </w:pPr>
      <w:proofErr w:type="gramStart"/>
      <w:r>
        <w:t xml:space="preserve">В случае если документ, указанный в </w:t>
      </w:r>
      <w:hyperlink w:anchor="P74" w:history="1">
        <w:r>
          <w:rPr>
            <w:color w:val="0000FF"/>
          </w:rPr>
          <w:t>подпункте 10 пункта 2</w:t>
        </w:r>
      </w:hyperlink>
      <w:r>
        <w:t xml:space="preserve"> Порядка, не был представлен лицом, обратившимся за предоставлением компенсации, по собственной инициативе, не находится в распоряжении краевой государственной организации (в случае обращения за предоставлением компенсации в отношении обучающегося в краевой государственной организации), органа местного самоуправления (в случае обращения за предоставлением компенсации в отношении обучающегося в муниципальной или частной организации), и</w:t>
      </w:r>
      <w:proofErr w:type="gramEnd"/>
      <w:r>
        <w:t xml:space="preserve"> </w:t>
      </w:r>
      <w:proofErr w:type="gramStart"/>
      <w:r>
        <w:t xml:space="preserve">из заявления о предоставлении компенсации следует, что в отношении обучающегося открыт индивидуальный лицевой счет, краевая государственная организация (в случае обращения за предоставлением компенсации в отношении обучающегося в краевой государственной организации), орган местного самоуправления (в случае обращения за предоставлением компенсации в отношении обучающегося в муниципальной или частной организации) в течение 5 рабочих дней со дня регистрации документов, указанных в </w:t>
      </w:r>
      <w:hyperlink w:anchor="P56" w:history="1">
        <w:r>
          <w:rPr>
            <w:color w:val="0000FF"/>
          </w:rPr>
          <w:t>пункте 2</w:t>
        </w:r>
        <w:proofErr w:type="gramEnd"/>
      </w:hyperlink>
      <w:r>
        <w:t xml:space="preserve"> Порядка,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51" w:history="1">
        <w:r>
          <w:rPr>
            <w:color w:val="0000FF"/>
          </w:rPr>
          <w:t>законом</w:t>
        </w:r>
      </w:hyperlink>
      <w:r>
        <w:t xml:space="preserve"> от 27.07.2010 N 210-ФЗ "Об организации предоставления государственных и муниципальных услуг".</w:t>
      </w:r>
    </w:p>
    <w:p w:rsidR="0044400E" w:rsidRDefault="0044400E">
      <w:pPr>
        <w:pStyle w:val="ConsPlusNormal"/>
        <w:spacing w:before="220"/>
        <w:ind w:firstLine="540"/>
        <w:jc w:val="both"/>
      </w:pPr>
      <w:proofErr w:type="gramStart"/>
      <w:r>
        <w:t xml:space="preserve">В случае если документ, указанный в </w:t>
      </w:r>
      <w:hyperlink w:anchor="P74" w:history="1">
        <w:r>
          <w:rPr>
            <w:color w:val="0000FF"/>
          </w:rPr>
          <w:t>подпункте 10 пункта 2</w:t>
        </w:r>
      </w:hyperlink>
      <w:r>
        <w:t xml:space="preserve"> Порядка, не был представлен лицом, обратившимся за предоставлением компенсации, по собственной инициативе, не находится в распоряжении краевой государственной организации (в случае обращения за предоставлением компенсации в отношении обучающегося в краевой государственной организации), органа местного самоуправления (в случае обращения за предоставлением компенсации в отношении обучающегося в муниципальной или частной организации), и</w:t>
      </w:r>
      <w:proofErr w:type="gramEnd"/>
      <w:r>
        <w:t xml:space="preserve"> </w:t>
      </w:r>
      <w:proofErr w:type="gramStart"/>
      <w:r>
        <w:t xml:space="preserve">из заявления о предоставлении компенсации следует, что в отношении обучающегося не открыт индивидуальный лицевой счет, краевая государственная организация (в случае обращения за предоставлением компенсации в отношении обучающегося в краевой государственной организации), орган местного самоуправления (в случае обращения за предоставлением компенсации в отношении обучающегося в муниципальной или частной организации) в соответствии с </w:t>
      </w:r>
      <w:hyperlink r:id="rId52" w:history="1">
        <w:r>
          <w:rPr>
            <w:color w:val="0000FF"/>
          </w:rPr>
          <w:t>пунктом 1 статьи 12.1</w:t>
        </w:r>
      </w:hyperlink>
      <w:r>
        <w:t xml:space="preserve"> Федерального закона от 01.04.1996 N</w:t>
      </w:r>
      <w:proofErr w:type="gramEnd"/>
      <w:r>
        <w:t xml:space="preserve"> 27-ФЗ "Об индивидуальном (персонифицированном) учете в системе обязательного пенсионного страхования" (далее - Федеральный закон N 27-ФЗ) представляет в территориальный орган Пенсионного фонда Российской Федерации сведения, указанные в </w:t>
      </w:r>
      <w:hyperlink r:id="rId53" w:history="1">
        <w:r>
          <w:rPr>
            <w:color w:val="0000FF"/>
          </w:rPr>
          <w:t>подпунктах 2</w:t>
        </w:r>
      </w:hyperlink>
      <w:r>
        <w:t xml:space="preserve"> - </w:t>
      </w:r>
      <w:hyperlink r:id="rId54" w:history="1">
        <w:r>
          <w:rPr>
            <w:color w:val="0000FF"/>
          </w:rPr>
          <w:t>8 пункта 2 статьи 6</w:t>
        </w:r>
      </w:hyperlink>
      <w:r>
        <w:t xml:space="preserve"> Федерального закона N 27-ФЗ, для открытия </w:t>
      </w:r>
      <w:proofErr w:type="gramStart"/>
      <w:r>
        <w:t>обучающемуся</w:t>
      </w:r>
      <w:proofErr w:type="gramEnd"/>
      <w:r>
        <w:t xml:space="preserve"> индивидуального лицевого счета.</w:t>
      </w:r>
    </w:p>
    <w:p w:rsidR="0044400E" w:rsidRDefault="0044400E">
      <w:pPr>
        <w:pStyle w:val="ConsPlusNormal"/>
        <w:jc w:val="both"/>
      </w:pPr>
      <w:r>
        <w:t xml:space="preserve">(п. 7 в ред. </w:t>
      </w:r>
      <w:hyperlink r:id="rId55" w:history="1">
        <w:r>
          <w:rPr>
            <w:color w:val="0000FF"/>
          </w:rPr>
          <w:t>Постановления</w:t>
        </w:r>
      </w:hyperlink>
      <w:r>
        <w:t xml:space="preserve"> Правительства Красноярского края от 16.07.2019 N 365-п)</w:t>
      </w:r>
    </w:p>
    <w:p w:rsidR="0044400E" w:rsidRDefault="0044400E">
      <w:pPr>
        <w:pStyle w:val="ConsPlusNormal"/>
        <w:spacing w:before="220"/>
        <w:ind w:firstLine="540"/>
        <w:jc w:val="both"/>
      </w:pPr>
      <w:r>
        <w:t xml:space="preserve">8. </w:t>
      </w:r>
      <w:proofErr w:type="gramStart"/>
      <w:r>
        <w:t xml:space="preserve">В случае получения КГБУ "МФЦ" документов, указанных в </w:t>
      </w:r>
      <w:hyperlink w:anchor="P56" w:history="1">
        <w:r>
          <w:rPr>
            <w:color w:val="0000FF"/>
          </w:rPr>
          <w:t>пункте 2</w:t>
        </w:r>
      </w:hyperlink>
      <w:r>
        <w:t xml:space="preserve"> Порядка, оно направляет указанные документы в краевую государственную организацию (в случае обращения за предоставлением компенсации в отношении обучающегося в краевой государственной организации) либо орган местного самоуправления (в случае обращения за предоставлением компенсации в отношении обучающегося в муниципальной или частной организации) в срок не позднее одного рабочего дня, следующего за днем</w:t>
      </w:r>
      <w:proofErr w:type="gramEnd"/>
      <w:r>
        <w:t xml:space="preserve"> их поступления.</w:t>
      </w:r>
    </w:p>
    <w:p w:rsidR="0044400E" w:rsidRDefault="0044400E">
      <w:pPr>
        <w:pStyle w:val="ConsPlusNormal"/>
        <w:spacing w:before="220"/>
        <w:ind w:firstLine="540"/>
        <w:jc w:val="both"/>
      </w:pPr>
      <w:r>
        <w:lastRenderedPageBreak/>
        <w:t xml:space="preserve">9. </w:t>
      </w:r>
      <w:proofErr w:type="gramStart"/>
      <w:r>
        <w:t xml:space="preserve">Днем поступления документов, указанных в </w:t>
      </w:r>
      <w:hyperlink w:anchor="P56" w:history="1">
        <w:r>
          <w:rPr>
            <w:color w:val="0000FF"/>
          </w:rPr>
          <w:t>пункте 2</w:t>
        </w:r>
      </w:hyperlink>
      <w:r>
        <w:t xml:space="preserve"> Порядка, считается день их непосредственного получения краевой государственной организацией (в случае обращения за предоставлением компенсации в отношении обучающегося в краевой государственной организации) или органом местного самоуправления (в случае обращения за предоставлением компенсации в отношении обучающегося в муниципальной или частной организации) или день вручения указанным краевой государственной организации или органу местного самоуправления почтового отправления</w:t>
      </w:r>
      <w:proofErr w:type="gramEnd"/>
      <w:r>
        <w:t xml:space="preserve"> отделением почтовой связи.</w:t>
      </w:r>
    </w:p>
    <w:p w:rsidR="0044400E" w:rsidRDefault="0044400E">
      <w:pPr>
        <w:pStyle w:val="ConsPlusNormal"/>
        <w:jc w:val="both"/>
      </w:pPr>
      <w:r>
        <w:t xml:space="preserve">(в ред. </w:t>
      </w:r>
      <w:hyperlink r:id="rId56" w:history="1">
        <w:r>
          <w:rPr>
            <w:color w:val="0000FF"/>
          </w:rPr>
          <w:t>Постановления</w:t>
        </w:r>
      </w:hyperlink>
      <w:r>
        <w:t xml:space="preserve"> Правительства Красноярского края от 16.07.2019 N 365-п)</w:t>
      </w:r>
    </w:p>
    <w:p w:rsidR="0044400E" w:rsidRDefault="0044400E">
      <w:pPr>
        <w:pStyle w:val="ConsPlusNormal"/>
        <w:spacing w:before="220"/>
        <w:ind w:firstLine="540"/>
        <w:jc w:val="both"/>
      </w:pPr>
      <w:r>
        <w:t xml:space="preserve">10. Документы, указанные в </w:t>
      </w:r>
      <w:hyperlink w:anchor="P56" w:history="1">
        <w:r>
          <w:rPr>
            <w:color w:val="0000FF"/>
          </w:rPr>
          <w:t>пункте 2</w:t>
        </w:r>
      </w:hyperlink>
      <w:r>
        <w:t xml:space="preserve"> Порядка, подлежат регистрации краевой государственной организацией и органом местного самоуправления в журналах регистрации заявлений в день их поступления.</w:t>
      </w:r>
    </w:p>
    <w:p w:rsidR="0044400E" w:rsidRDefault="0044400E">
      <w:pPr>
        <w:pStyle w:val="ConsPlusNormal"/>
        <w:spacing w:before="220"/>
        <w:ind w:firstLine="540"/>
        <w:jc w:val="both"/>
      </w:pPr>
      <w:r>
        <w:t xml:space="preserve">В случае поступления документов, указанных в </w:t>
      </w:r>
      <w:hyperlink w:anchor="P56" w:history="1">
        <w:r>
          <w:rPr>
            <w:color w:val="0000FF"/>
          </w:rPr>
          <w:t>пункте 2</w:t>
        </w:r>
      </w:hyperlink>
      <w:r>
        <w:t xml:space="preserve"> Порядка, в электронной форме в нерабочее время, в том числе в выходной или нерабочий праздничный день, их регистрация осуществляется в первый рабочий день, следующий за днем поступления документов в электронной форме.</w:t>
      </w:r>
    </w:p>
    <w:p w:rsidR="0044400E" w:rsidRDefault="0044400E">
      <w:pPr>
        <w:pStyle w:val="ConsPlusNormal"/>
        <w:jc w:val="both"/>
      </w:pPr>
      <w:r>
        <w:t xml:space="preserve">(абзац введен </w:t>
      </w:r>
      <w:hyperlink r:id="rId57" w:history="1">
        <w:r>
          <w:rPr>
            <w:color w:val="0000FF"/>
          </w:rPr>
          <w:t>Постановлением</w:t>
        </w:r>
      </w:hyperlink>
      <w:r>
        <w:t xml:space="preserve"> Правительства Красноярского края от 16.07.2019 N 365-п)</w:t>
      </w:r>
    </w:p>
    <w:p w:rsidR="0044400E" w:rsidRDefault="0044400E">
      <w:pPr>
        <w:pStyle w:val="ConsPlusNormal"/>
        <w:spacing w:before="220"/>
        <w:ind w:firstLine="540"/>
        <w:jc w:val="both"/>
      </w:pPr>
      <w:r>
        <w:t xml:space="preserve">11. </w:t>
      </w:r>
      <w:proofErr w:type="gramStart"/>
      <w:r>
        <w:t xml:space="preserve">Днем обращения за предоставлением компенсации считается дата регистрации краевой государственной организацией (в случае обращения за предоставлением компенсации в отношении обучающегося в краевой государственной организации) или органом местного самоуправления (в случае обращения за предоставлением компенсации в отношении обучающегося в муниципальной или частной организации) документов, указанных в </w:t>
      </w:r>
      <w:hyperlink w:anchor="P56" w:history="1">
        <w:r>
          <w:rPr>
            <w:color w:val="0000FF"/>
          </w:rPr>
          <w:t>пункте 2</w:t>
        </w:r>
      </w:hyperlink>
      <w:r>
        <w:t xml:space="preserve"> Порядка, в журналах регистрации заявлений.</w:t>
      </w:r>
      <w:proofErr w:type="gramEnd"/>
    </w:p>
    <w:p w:rsidR="0044400E" w:rsidRDefault="0044400E">
      <w:pPr>
        <w:pStyle w:val="ConsPlusNormal"/>
        <w:spacing w:before="220"/>
        <w:ind w:firstLine="540"/>
        <w:jc w:val="both"/>
      </w:pPr>
      <w:r>
        <w:t xml:space="preserve">12. Взаимодействие КГБУ "МФЦ" с краевыми государственными организациями и органами местного самоуправления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58" w:history="1">
        <w:r>
          <w:rPr>
            <w:color w:val="0000FF"/>
          </w:rPr>
          <w:t>статьей 15</w:t>
        </w:r>
      </w:hyperlink>
      <w:r>
        <w:t xml:space="preserve"> Федерального закона от 27.07.2010 N 210-ФЗ "Об организации предоставления государственных и муниципальных услуг".</w:t>
      </w:r>
    </w:p>
    <w:p w:rsidR="0044400E" w:rsidRDefault="0044400E">
      <w:pPr>
        <w:pStyle w:val="ConsPlusNormal"/>
        <w:ind w:firstLine="540"/>
        <w:jc w:val="both"/>
      </w:pPr>
    </w:p>
    <w:p w:rsidR="0044400E" w:rsidRDefault="0044400E">
      <w:pPr>
        <w:pStyle w:val="ConsPlusNormal"/>
        <w:ind w:firstLine="540"/>
        <w:jc w:val="both"/>
      </w:pPr>
    </w:p>
    <w:p w:rsidR="0044400E" w:rsidRDefault="0044400E">
      <w:pPr>
        <w:pStyle w:val="ConsPlusNormal"/>
        <w:ind w:firstLine="540"/>
        <w:jc w:val="both"/>
      </w:pPr>
    </w:p>
    <w:p w:rsidR="0044400E" w:rsidRDefault="0044400E">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7815D1" w:rsidRDefault="007815D1">
      <w:pPr>
        <w:pStyle w:val="ConsPlusNormal"/>
        <w:ind w:firstLine="540"/>
        <w:jc w:val="both"/>
      </w:pPr>
    </w:p>
    <w:p w:rsidR="0044400E" w:rsidRDefault="0044400E">
      <w:pPr>
        <w:pStyle w:val="ConsPlusNormal"/>
        <w:ind w:firstLine="540"/>
        <w:jc w:val="both"/>
      </w:pPr>
    </w:p>
    <w:p w:rsidR="0044400E" w:rsidRDefault="0044400E">
      <w:pPr>
        <w:pStyle w:val="ConsPlusNormal"/>
        <w:jc w:val="right"/>
        <w:outlineLvl w:val="1"/>
      </w:pPr>
      <w:r>
        <w:lastRenderedPageBreak/>
        <w:t>Приложение</w:t>
      </w:r>
    </w:p>
    <w:p w:rsidR="0044400E" w:rsidRDefault="0044400E">
      <w:pPr>
        <w:pStyle w:val="ConsPlusNormal"/>
        <w:jc w:val="right"/>
      </w:pPr>
      <w:r>
        <w:t>к Порядку</w:t>
      </w:r>
    </w:p>
    <w:p w:rsidR="0044400E" w:rsidRDefault="0044400E">
      <w:pPr>
        <w:pStyle w:val="ConsPlusNormal"/>
        <w:jc w:val="right"/>
      </w:pPr>
      <w:r>
        <w:t xml:space="preserve">обращения </w:t>
      </w:r>
      <w:proofErr w:type="gramStart"/>
      <w:r>
        <w:t>обучающихся</w:t>
      </w:r>
      <w:proofErr w:type="gramEnd"/>
    </w:p>
    <w:p w:rsidR="0044400E" w:rsidRDefault="0044400E">
      <w:pPr>
        <w:pStyle w:val="ConsPlusNormal"/>
        <w:jc w:val="right"/>
      </w:pPr>
      <w:r>
        <w:t>с ограниченными возможностями</w:t>
      </w:r>
    </w:p>
    <w:p w:rsidR="0044400E" w:rsidRDefault="0044400E">
      <w:pPr>
        <w:pStyle w:val="ConsPlusNormal"/>
        <w:jc w:val="right"/>
      </w:pPr>
      <w:r>
        <w:t>здоровья в случае</w:t>
      </w:r>
    </w:p>
    <w:p w:rsidR="0044400E" w:rsidRDefault="0044400E">
      <w:pPr>
        <w:pStyle w:val="ConsPlusNormal"/>
        <w:jc w:val="right"/>
      </w:pPr>
      <w:r>
        <w:t xml:space="preserve">приобретения ими </w:t>
      </w:r>
      <w:proofErr w:type="gramStart"/>
      <w:r>
        <w:t>полной</w:t>
      </w:r>
      <w:proofErr w:type="gramEnd"/>
    </w:p>
    <w:p w:rsidR="0044400E" w:rsidRDefault="0044400E">
      <w:pPr>
        <w:pStyle w:val="ConsPlusNormal"/>
        <w:jc w:val="right"/>
      </w:pPr>
      <w:r>
        <w:t>дееспособности до достижения</w:t>
      </w:r>
    </w:p>
    <w:p w:rsidR="0044400E" w:rsidRDefault="0044400E">
      <w:pPr>
        <w:pStyle w:val="ConsPlusNormal"/>
        <w:jc w:val="right"/>
      </w:pPr>
      <w:r>
        <w:t>совершеннолетия, родителей</w:t>
      </w:r>
    </w:p>
    <w:p w:rsidR="0044400E" w:rsidRDefault="0044400E">
      <w:pPr>
        <w:pStyle w:val="ConsPlusNormal"/>
        <w:jc w:val="right"/>
      </w:pPr>
      <w:r>
        <w:t>(иных законных представителей)</w:t>
      </w:r>
    </w:p>
    <w:p w:rsidR="0044400E" w:rsidRDefault="0044400E">
      <w:pPr>
        <w:pStyle w:val="ConsPlusNormal"/>
        <w:jc w:val="right"/>
      </w:pPr>
      <w:r>
        <w:t>обучающихся с ограниченными</w:t>
      </w:r>
    </w:p>
    <w:p w:rsidR="0044400E" w:rsidRDefault="0044400E">
      <w:pPr>
        <w:pStyle w:val="ConsPlusNormal"/>
        <w:jc w:val="right"/>
      </w:pPr>
      <w:r>
        <w:t>возможностями здоровья</w:t>
      </w:r>
    </w:p>
    <w:p w:rsidR="0044400E" w:rsidRDefault="0044400E">
      <w:pPr>
        <w:pStyle w:val="ConsPlusNormal"/>
        <w:jc w:val="right"/>
      </w:pPr>
      <w:r>
        <w:t xml:space="preserve">за получением </w:t>
      </w:r>
      <w:proofErr w:type="gramStart"/>
      <w:r>
        <w:t>денежной</w:t>
      </w:r>
      <w:proofErr w:type="gramEnd"/>
    </w:p>
    <w:p w:rsidR="0044400E" w:rsidRDefault="0044400E">
      <w:pPr>
        <w:pStyle w:val="ConsPlusNormal"/>
        <w:jc w:val="right"/>
      </w:pPr>
      <w:r>
        <w:t>компенсации взамен</w:t>
      </w:r>
    </w:p>
    <w:p w:rsidR="0044400E" w:rsidRDefault="0044400E">
      <w:pPr>
        <w:pStyle w:val="ConsPlusNormal"/>
        <w:jc w:val="right"/>
      </w:pPr>
      <w:r>
        <w:t xml:space="preserve">обеспечения </w:t>
      </w:r>
      <w:proofErr w:type="gramStart"/>
      <w:r>
        <w:t>бесплатным</w:t>
      </w:r>
      <w:proofErr w:type="gramEnd"/>
    </w:p>
    <w:p w:rsidR="0044400E" w:rsidRDefault="0044400E">
      <w:pPr>
        <w:pStyle w:val="ConsPlusNormal"/>
        <w:jc w:val="right"/>
      </w:pPr>
      <w:r>
        <w:t>горячим завтраком</w:t>
      </w:r>
    </w:p>
    <w:p w:rsidR="0044400E" w:rsidRDefault="0044400E">
      <w:pPr>
        <w:pStyle w:val="ConsPlusNormal"/>
        <w:jc w:val="right"/>
      </w:pPr>
      <w:r>
        <w:t>и горячим обедом</w:t>
      </w:r>
    </w:p>
    <w:p w:rsidR="0044400E" w:rsidRDefault="0044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00E" w:rsidRDefault="0044400E"/>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c>
          <w:tcPr>
            <w:tcW w:w="0" w:type="auto"/>
            <w:tcBorders>
              <w:top w:val="nil"/>
              <w:left w:val="nil"/>
              <w:bottom w:val="nil"/>
              <w:right w:val="nil"/>
            </w:tcBorders>
            <w:shd w:val="clear" w:color="auto" w:fill="F4F3F8"/>
            <w:tcMar>
              <w:top w:w="113" w:type="dxa"/>
              <w:left w:w="0" w:type="dxa"/>
              <w:bottom w:w="113" w:type="dxa"/>
              <w:right w:w="0" w:type="dxa"/>
            </w:tcMar>
          </w:tcPr>
          <w:p w:rsidR="0044400E" w:rsidRDefault="0044400E">
            <w:pPr>
              <w:pStyle w:val="ConsPlusNormal"/>
              <w:jc w:val="center"/>
            </w:pPr>
            <w:r>
              <w:rPr>
                <w:color w:val="392C69"/>
              </w:rPr>
              <w:t>Список изменяющих документов</w:t>
            </w:r>
          </w:p>
          <w:p w:rsidR="0044400E" w:rsidRDefault="0044400E">
            <w:pPr>
              <w:pStyle w:val="ConsPlusNormal"/>
              <w:jc w:val="center"/>
            </w:pPr>
            <w:proofErr w:type="gramStart"/>
            <w:r>
              <w:rPr>
                <w:color w:val="392C69"/>
              </w:rPr>
              <w:t xml:space="preserve">(в ред. </w:t>
            </w:r>
            <w:hyperlink r:id="rId59" w:history="1">
              <w:r>
                <w:rPr>
                  <w:color w:val="0000FF"/>
                </w:rPr>
                <w:t>Постановления</w:t>
              </w:r>
            </w:hyperlink>
            <w:r>
              <w:rPr>
                <w:color w:val="392C69"/>
              </w:rPr>
              <w:t xml:space="preserve"> Правительства Красноярского края</w:t>
            </w:r>
            <w:proofErr w:type="gramEnd"/>
          </w:p>
          <w:p w:rsidR="0044400E" w:rsidRDefault="0044400E">
            <w:pPr>
              <w:pStyle w:val="ConsPlusNormal"/>
              <w:jc w:val="center"/>
            </w:pPr>
            <w:r>
              <w:rPr>
                <w:color w:val="392C69"/>
              </w:rPr>
              <w:t>от 11.08.2020 N 562-п)</w:t>
            </w:r>
          </w:p>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r>
    </w:tbl>
    <w:p w:rsidR="0044400E" w:rsidRDefault="0044400E">
      <w:pPr>
        <w:pStyle w:val="ConsPlusNormal"/>
        <w:jc w:val="both"/>
      </w:pPr>
    </w:p>
    <w:p w:rsidR="0044400E" w:rsidRDefault="0044400E">
      <w:pPr>
        <w:pStyle w:val="ConsPlusNonformat"/>
        <w:jc w:val="both"/>
      </w:pPr>
      <w:r>
        <w:t xml:space="preserve">                           Руководителю ___________________________________</w:t>
      </w:r>
    </w:p>
    <w:p w:rsidR="0044400E" w:rsidRDefault="0044400E">
      <w:pPr>
        <w:pStyle w:val="ConsPlusNonformat"/>
        <w:jc w:val="both"/>
      </w:pPr>
      <w:r>
        <w:t xml:space="preserve">                                </w:t>
      </w:r>
      <w:proofErr w:type="gramStart"/>
      <w:r>
        <w:t>(наименование краевой государственной</w:t>
      </w:r>
      <w:proofErr w:type="gramEnd"/>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общеобразовательной организации/исполнительно-</w:t>
      </w:r>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распорядительного органа местного самоуправления</w:t>
      </w:r>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муниципального района, муниципального округа</w:t>
      </w:r>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или городского округа Красноярского края)</w:t>
      </w:r>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(инициалы, фамилия руководителя)</w:t>
      </w:r>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w:t>
      </w:r>
      <w:proofErr w:type="gramStart"/>
      <w:r>
        <w:t>(фамилия, имя, отчество (последнее при наличии)</w:t>
      </w:r>
      <w:proofErr w:type="gramEnd"/>
    </w:p>
    <w:p w:rsidR="0044400E" w:rsidRDefault="0044400E">
      <w:pPr>
        <w:pStyle w:val="ConsPlusNonformat"/>
        <w:jc w:val="both"/>
      </w:pPr>
      <w:r>
        <w:t xml:space="preserve">                             </w:t>
      </w:r>
      <w:proofErr w:type="gramStart"/>
      <w:r>
        <w:t>обучающегося</w:t>
      </w:r>
      <w:proofErr w:type="gramEnd"/>
      <w:r>
        <w:t xml:space="preserve"> с ограниченными возможностями</w:t>
      </w:r>
    </w:p>
    <w:p w:rsidR="0044400E" w:rsidRDefault="0044400E">
      <w:pPr>
        <w:pStyle w:val="ConsPlusNonformat"/>
        <w:jc w:val="both"/>
      </w:pPr>
      <w:r>
        <w:t xml:space="preserve">                              здоровья в случае приобретения им </w:t>
      </w:r>
      <w:proofErr w:type="gramStart"/>
      <w:r>
        <w:t>полной</w:t>
      </w:r>
      <w:proofErr w:type="gramEnd"/>
    </w:p>
    <w:p w:rsidR="0044400E" w:rsidRDefault="0044400E">
      <w:pPr>
        <w:pStyle w:val="ConsPlusNonformat"/>
        <w:jc w:val="both"/>
      </w:pPr>
      <w:r>
        <w:t xml:space="preserve">                            дееспособности до достижения совершеннолетия/</w:t>
      </w:r>
    </w:p>
    <w:p w:rsidR="0044400E" w:rsidRDefault="0044400E">
      <w:pPr>
        <w:pStyle w:val="ConsPlusNonformat"/>
        <w:jc w:val="both"/>
      </w:pPr>
      <w:r>
        <w:t xml:space="preserve">                           ________________________________________________</w:t>
      </w:r>
    </w:p>
    <w:p w:rsidR="0044400E" w:rsidRDefault="0044400E">
      <w:pPr>
        <w:pStyle w:val="ConsPlusNonformat"/>
        <w:jc w:val="both"/>
      </w:pPr>
      <w:r>
        <w:t xml:space="preserve">                               родителя (иного законного представителя)</w:t>
      </w:r>
    </w:p>
    <w:p w:rsidR="0044400E" w:rsidRDefault="0044400E">
      <w:pPr>
        <w:pStyle w:val="ConsPlusNonformat"/>
        <w:jc w:val="both"/>
      </w:pPr>
      <w:r>
        <w:t xml:space="preserve">                             обучающегося/представителя по доверенности)</w:t>
      </w:r>
    </w:p>
    <w:p w:rsidR="0044400E" w:rsidRDefault="0044400E">
      <w:pPr>
        <w:pStyle w:val="ConsPlusNonformat"/>
        <w:jc w:val="both"/>
      </w:pPr>
    </w:p>
    <w:p w:rsidR="0044400E" w:rsidRDefault="0044400E">
      <w:pPr>
        <w:pStyle w:val="ConsPlusNonformat"/>
        <w:jc w:val="both"/>
      </w:pPr>
      <w:bookmarkStart w:id="10" w:name="P149"/>
      <w:bookmarkEnd w:id="10"/>
      <w:r>
        <w:t xml:space="preserve">                                 Заявление</w:t>
      </w:r>
    </w:p>
    <w:p w:rsidR="0044400E" w:rsidRDefault="0044400E">
      <w:pPr>
        <w:pStyle w:val="ConsPlusNonformat"/>
        <w:jc w:val="both"/>
      </w:pPr>
      <w:r>
        <w:t xml:space="preserve">               о предоставлении денежной компенсации взамен</w:t>
      </w:r>
    </w:p>
    <w:p w:rsidR="0044400E" w:rsidRDefault="0044400E">
      <w:pPr>
        <w:pStyle w:val="ConsPlusNonformat"/>
        <w:jc w:val="both"/>
      </w:pPr>
      <w:r>
        <w:t xml:space="preserve">         обеспечения бесплатным горячим завтраком и горячим обедом</w:t>
      </w:r>
    </w:p>
    <w:p w:rsidR="0044400E" w:rsidRDefault="0044400E">
      <w:pPr>
        <w:pStyle w:val="ConsPlusNonformat"/>
        <w:jc w:val="both"/>
      </w:pPr>
    </w:p>
    <w:p w:rsidR="0044400E" w:rsidRDefault="0044400E">
      <w:pPr>
        <w:pStyle w:val="ConsPlusNonformat"/>
        <w:jc w:val="both"/>
      </w:pPr>
      <w:r>
        <w:t xml:space="preserve">    1.  Сведения  об  </w:t>
      </w:r>
      <w:proofErr w:type="gramStart"/>
      <w:r>
        <w:t>обучающемся</w:t>
      </w:r>
      <w:proofErr w:type="gramEnd"/>
      <w:r>
        <w:t xml:space="preserve">  с  ограниченными  возможностями здоровья</w:t>
      </w:r>
    </w:p>
    <w:p w:rsidR="0044400E" w:rsidRDefault="0044400E">
      <w:pPr>
        <w:pStyle w:val="ConsPlusNonformat"/>
        <w:jc w:val="both"/>
      </w:pPr>
      <w:r>
        <w:t>(далее - обучающийся): ____________________________________________________</w:t>
      </w:r>
    </w:p>
    <w:p w:rsidR="0044400E" w:rsidRDefault="0044400E">
      <w:pPr>
        <w:pStyle w:val="ConsPlusNonformat"/>
        <w:jc w:val="both"/>
      </w:pPr>
      <w:r>
        <w:t xml:space="preserve">  </w:t>
      </w:r>
      <w:proofErr w:type="gramStart"/>
      <w:r>
        <w:t>(фамилия, имя, отчество (последнее при наличии), фамилия, которая была</w:t>
      </w:r>
      <w:proofErr w:type="gramEnd"/>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у обучающегося при рождении (в случае изменения фамилии)</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(дата рождения)</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(место рождения)</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(пол)</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(гражданство)</w:t>
      </w:r>
    </w:p>
    <w:p w:rsidR="0044400E" w:rsidRDefault="0044400E">
      <w:pPr>
        <w:pStyle w:val="ConsPlusNonformat"/>
        <w:jc w:val="both"/>
      </w:pPr>
      <w:r>
        <w:lastRenderedPageBreak/>
        <w:t>__________________________________________________________________________,</w:t>
      </w:r>
    </w:p>
    <w:p w:rsidR="0044400E" w:rsidRDefault="0044400E">
      <w:pPr>
        <w:pStyle w:val="ConsPlusNonformat"/>
        <w:jc w:val="both"/>
      </w:pPr>
      <w:r>
        <w:t xml:space="preserve">           (адрес постоянного места жительства, номер телефона)</w:t>
      </w:r>
    </w:p>
    <w:p w:rsidR="0044400E" w:rsidRDefault="0044400E">
      <w:pPr>
        <w:pStyle w:val="ConsPlusNonformat"/>
        <w:jc w:val="both"/>
      </w:pPr>
      <w:r>
        <w:t>___________________________________________________________________________</w:t>
      </w:r>
    </w:p>
    <w:p w:rsidR="0044400E" w:rsidRDefault="0044400E">
      <w:pPr>
        <w:pStyle w:val="ConsPlusNonformat"/>
        <w:jc w:val="both"/>
      </w:pPr>
      <w:r>
        <w:t xml:space="preserve">            </w:t>
      </w:r>
      <w:proofErr w:type="gramStart"/>
      <w:r>
        <w:t>(наименование документа, удостоверяющего личность,</w:t>
      </w:r>
      <w:proofErr w:type="gramEnd"/>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серия и номер документа, дата выдачи, кем выдан)</w:t>
      </w:r>
    </w:p>
    <w:p w:rsidR="0044400E" w:rsidRDefault="0044400E">
      <w:pPr>
        <w:pStyle w:val="ConsPlusNonformat"/>
        <w:jc w:val="both"/>
      </w:pPr>
    </w:p>
    <w:p w:rsidR="0044400E" w:rsidRDefault="0044400E">
      <w:pPr>
        <w:pStyle w:val="ConsPlusNonformat"/>
        <w:jc w:val="both"/>
      </w:pPr>
      <w:bookmarkStart w:id="11" w:name="P173"/>
      <w:bookmarkEnd w:id="11"/>
      <w:r>
        <w:t xml:space="preserve">    2. Сведения о родителе (ином законном представителе) обучающегося </w:t>
      </w:r>
      <w:hyperlink w:anchor="P283" w:history="1">
        <w:r>
          <w:rPr>
            <w:color w:val="0000FF"/>
          </w:rPr>
          <w:t>&lt;1&gt;</w:t>
        </w:r>
      </w:hyperlink>
      <w:r>
        <w:t>:</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w:t>
      </w:r>
      <w:proofErr w:type="gramStart"/>
      <w:r>
        <w:t>(фамилия, имя, отчество (последнее при наличии)</w:t>
      </w:r>
      <w:proofErr w:type="gramEnd"/>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(дата рождения)</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(адрес постоянного места жительства, номер телефона)</w:t>
      </w:r>
    </w:p>
    <w:p w:rsidR="0044400E" w:rsidRDefault="0044400E">
      <w:pPr>
        <w:pStyle w:val="ConsPlusNonformat"/>
        <w:jc w:val="both"/>
      </w:pPr>
      <w:r>
        <w:t>___________________________________________________________________________</w:t>
      </w:r>
    </w:p>
    <w:p w:rsidR="0044400E" w:rsidRDefault="0044400E">
      <w:pPr>
        <w:pStyle w:val="ConsPlusNonformat"/>
        <w:jc w:val="both"/>
      </w:pPr>
      <w:r>
        <w:t xml:space="preserve">            </w:t>
      </w:r>
      <w:proofErr w:type="gramStart"/>
      <w:r>
        <w:t>(наименование документа, удостоверяющего личность,</w:t>
      </w:r>
      <w:proofErr w:type="gramEnd"/>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серия и номер документа, дата выдачи, кем выдан)</w:t>
      </w:r>
    </w:p>
    <w:p w:rsidR="0044400E" w:rsidRDefault="0044400E">
      <w:pPr>
        <w:pStyle w:val="ConsPlusNonformat"/>
        <w:jc w:val="both"/>
      </w:pPr>
    </w:p>
    <w:p w:rsidR="0044400E" w:rsidRDefault="0044400E">
      <w:pPr>
        <w:pStyle w:val="ConsPlusNonformat"/>
        <w:jc w:val="both"/>
      </w:pPr>
      <w:bookmarkStart w:id="12" w:name="P185"/>
      <w:bookmarkEnd w:id="12"/>
      <w:r>
        <w:t xml:space="preserve">    3.  Сведения  о  представителе  обучающегося  в  случае приобретения им</w:t>
      </w:r>
    </w:p>
    <w:p w:rsidR="0044400E" w:rsidRDefault="0044400E">
      <w:pPr>
        <w:pStyle w:val="ConsPlusNonformat"/>
        <w:jc w:val="both"/>
      </w:pPr>
      <w:proofErr w:type="gramStart"/>
      <w:r>
        <w:t>полной  дееспособности  до  достижения  совершеннолетия или родителя (иного</w:t>
      </w:r>
      <w:proofErr w:type="gramEnd"/>
    </w:p>
    <w:p w:rsidR="0044400E" w:rsidRDefault="0044400E">
      <w:pPr>
        <w:pStyle w:val="ConsPlusNonformat"/>
        <w:jc w:val="both"/>
      </w:pPr>
      <w:r>
        <w:t xml:space="preserve">законного представителя) обучающегося </w:t>
      </w:r>
      <w:hyperlink w:anchor="P288" w:history="1">
        <w:r>
          <w:rPr>
            <w:color w:val="0000FF"/>
          </w:rPr>
          <w:t>&lt;2&gt;</w:t>
        </w:r>
      </w:hyperlink>
      <w:r>
        <w:t>: _______________________________,</w:t>
      </w:r>
    </w:p>
    <w:p w:rsidR="0044400E" w:rsidRDefault="0044400E">
      <w:pPr>
        <w:pStyle w:val="ConsPlusNonformat"/>
        <w:jc w:val="both"/>
      </w:pPr>
      <w:r>
        <w:t xml:space="preserve">                           </w:t>
      </w:r>
      <w:proofErr w:type="gramStart"/>
      <w:r>
        <w:t>(фамилия, имя, отчество (последнее при наличии)</w:t>
      </w:r>
      <w:proofErr w:type="gramEnd"/>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(дата рождения)</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(адрес постоянного места жительства, номер телефона)</w:t>
      </w:r>
    </w:p>
    <w:p w:rsidR="0044400E" w:rsidRDefault="0044400E">
      <w:pPr>
        <w:pStyle w:val="ConsPlusNonformat"/>
        <w:jc w:val="both"/>
      </w:pPr>
      <w:r>
        <w:t>___________________________________________________________________________</w:t>
      </w:r>
    </w:p>
    <w:p w:rsidR="0044400E" w:rsidRDefault="0044400E">
      <w:pPr>
        <w:pStyle w:val="ConsPlusNonformat"/>
        <w:jc w:val="both"/>
      </w:pPr>
      <w:r>
        <w:t xml:space="preserve">       </w:t>
      </w:r>
      <w:proofErr w:type="gramStart"/>
      <w:r>
        <w:t>(наименование документа, удостоверяющего личность,</w:t>
      </w:r>
      <w:proofErr w:type="gramEnd"/>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серия и номер документа, дата выдачи, кем выдан)</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w:t>
      </w:r>
      <w:proofErr w:type="gramStart"/>
      <w:r>
        <w:t>(наименование документа, подтверждающего полномочия</w:t>
      </w:r>
      <w:proofErr w:type="gramEnd"/>
    </w:p>
    <w:p w:rsidR="0044400E" w:rsidRDefault="0044400E">
      <w:pPr>
        <w:pStyle w:val="ConsPlusNonformat"/>
        <w:jc w:val="both"/>
      </w:pPr>
      <w:r>
        <w:t xml:space="preserve">           представителя по доверенности обучающегося</w:t>
      </w:r>
    </w:p>
    <w:p w:rsidR="0044400E" w:rsidRDefault="0044400E">
      <w:pPr>
        <w:pStyle w:val="ConsPlusNonformat"/>
        <w:jc w:val="both"/>
      </w:pPr>
      <w:r>
        <w:t>__________________________________________________________________________.</w:t>
      </w:r>
    </w:p>
    <w:p w:rsidR="0044400E" w:rsidRDefault="0044400E">
      <w:pPr>
        <w:pStyle w:val="ConsPlusNonformat"/>
        <w:jc w:val="both"/>
      </w:pPr>
      <w:r>
        <w:t xml:space="preserve">       в случае приобретения им полной дееспособности до достижения</w:t>
      </w:r>
    </w:p>
    <w:p w:rsidR="0044400E" w:rsidRDefault="0044400E">
      <w:pPr>
        <w:pStyle w:val="ConsPlusNonformat"/>
        <w:jc w:val="both"/>
      </w:pPr>
      <w:r>
        <w:t xml:space="preserve">       совершеннолетия или родителя (иного законного представителя)</w:t>
      </w:r>
    </w:p>
    <w:p w:rsidR="0044400E" w:rsidRDefault="0044400E">
      <w:pPr>
        <w:pStyle w:val="ConsPlusNonformat"/>
        <w:jc w:val="both"/>
      </w:pPr>
      <w:r>
        <w:t xml:space="preserve">          </w:t>
      </w:r>
      <w:proofErr w:type="gramStart"/>
      <w:r>
        <w:t>обучающегося, номер документа, дата выдачи, кем выдан)</w:t>
      </w:r>
      <w:proofErr w:type="gramEnd"/>
    </w:p>
    <w:p w:rsidR="0044400E" w:rsidRDefault="0044400E">
      <w:pPr>
        <w:pStyle w:val="ConsPlusNonformat"/>
        <w:jc w:val="both"/>
      </w:pPr>
    </w:p>
    <w:p w:rsidR="0044400E" w:rsidRDefault="0044400E">
      <w:pPr>
        <w:pStyle w:val="ConsPlusNonformat"/>
        <w:jc w:val="both"/>
      </w:pPr>
      <w:r>
        <w:t xml:space="preserve">    4.   Прошу   предоставить   денежную   компенсацию  взамен  обеспечения</w:t>
      </w:r>
    </w:p>
    <w:p w:rsidR="0044400E" w:rsidRDefault="0044400E">
      <w:pPr>
        <w:pStyle w:val="ConsPlusNonformat"/>
        <w:jc w:val="both"/>
      </w:pPr>
      <w:r>
        <w:t>бесплатным  горячим  завтраком  и  горячим  обедом  (далее  - компенсация),</w:t>
      </w:r>
    </w:p>
    <w:p w:rsidR="0044400E" w:rsidRDefault="0044400E">
      <w:pPr>
        <w:pStyle w:val="ConsPlusNonformat"/>
        <w:jc w:val="both"/>
      </w:pPr>
      <w:proofErr w:type="gramStart"/>
      <w:r>
        <w:t>выплату  компенсации  осуществлять  (нужное отметить знаком "V" с указанием</w:t>
      </w:r>
      <w:proofErr w:type="gramEnd"/>
    </w:p>
    <w:p w:rsidR="0044400E" w:rsidRDefault="0044400E">
      <w:pPr>
        <w:pStyle w:val="ConsPlusNonformat"/>
        <w:jc w:val="both"/>
      </w:pPr>
      <w:r>
        <w:t>реквизитов):</w:t>
      </w:r>
    </w:p>
    <w:p w:rsidR="0044400E" w:rsidRDefault="004440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4400E">
        <w:tc>
          <w:tcPr>
            <w:tcW w:w="567" w:type="dxa"/>
          </w:tcPr>
          <w:p w:rsidR="0044400E" w:rsidRDefault="0044400E">
            <w:pPr>
              <w:pStyle w:val="ConsPlusNormal"/>
            </w:pPr>
          </w:p>
        </w:tc>
        <w:tc>
          <w:tcPr>
            <w:tcW w:w="8504" w:type="dxa"/>
          </w:tcPr>
          <w:p w:rsidR="0044400E" w:rsidRDefault="0044400E">
            <w:pPr>
              <w:pStyle w:val="ConsPlusNormal"/>
            </w:pPr>
            <w:r>
              <w:t>через отделение почтовой связи ________________________________________</w:t>
            </w:r>
          </w:p>
          <w:p w:rsidR="0044400E" w:rsidRDefault="0044400E">
            <w:pPr>
              <w:pStyle w:val="ConsPlusNormal"/>
            </w:pPr>
            <w:r>
              <w:t>____________________________________________________________________</w:t>
            </w:r>
          </w:p>
          <w:p w:rsidR="0044400E" w:rsidRDefault="0044400E">
            <w:pPr>
              <w:pStyle w:val="ConsPlusNormal"/>
              <w:jc w:val="center"/>
            </w:pPr>
            <w:r>
              <w:t>(наименование отделения почтовой связи)</w:t>
            </w:r>
          </w:p>
        </w:tc>
      </w:tr>
      <w:tr w:rsidR="0044400E">
        <w:tc>
          <w:tcPr>
            <w:tcW w:w="567" w:type="dxa"/>
          </w:tcPr>
          <w:p w:rsidR="0044400E" w:rsidRDefault="0044400E">
            <w:pPr>
              <w:pStyle w:val="ConsPlusNormal"/>
            </w:pPr>
          </w:p>
        </w:tc>
        <w:tc>
          <w:tcPr>
            <w:tcW w:w="8504" w:type="dxa"/>
          </w:tcPr>
          <w:p w:rsidR="0044400E" w:rsidRDefault="0044400E">
            <w:pPr>
              <w:pStyle w:val="ConsPlusNormal"/>
              <w:jc w:val="both"/>
            </w:pPr>
            <w:r>
              <w:t>на счет обучающегося в случае приобретения им полной дееспособности до достижения совершеннолетия/родителя (иного законного представителя) обучающегося, открытый в российской кредитной организации по следующим реквизитам: _________________________________________________________</w:t>
            </w:r>
          </w:p>
          <w:p w:rsidR="0044400E" w:rsidRDefault="0044400E">
            <w:pPr>
              <w:pStyle w:val="ConsPlusNormal"/>
            </w:pPr>
            <w:r>
              <w:t>____________________________________________________________________</w:t>
            </w:r>
          </w:p>
        </w:tc>
      </w:tr>
    </w:tbl>
    <w:p w:rsidR="0044400E" w:rsidRDefault="0044400E">
      <w:pPr>
        <w:pStyle w:val="ConsPlusNormal"/>
        <w:jc w:val="both"/>
      </w:pPr>
    </w:p>
    <w:p w:rsidR="0044400E" w:rsidRDefault="0044400E">
      <w:pPr>
        <w:pStyle w:val="ConsPlusNormal"/>
        <w:ind w:firstLine="540"/>
        <w:jc w:val="both"/>
      </w:pPr>
      <w:r>
        <w:t xml:space="preserve">5. Уведомление о принятом </w:t>
      </w:r>
      <w:proofErr w:type="gramStart"/>
      <w:r>
        <w:t>решении</w:t>
      </w:r>
      <w:proofErr w:type="gramEnd"/>
      <w:r>
        <w:t xml:space="preserve"> о выплате либо об отказе в выплате компенсации, уведомление о принятом решении о продолжении выплаты или о прекращении выплаты компенсации, уведомление о возврате излишне выплаченной суммы компенсации прошу направить (нужное отметить знаком "V" с указанием реквизитов):</w:t>
      </w:r>
    </w:p>
    <w:p w:rsidR="0044400E" w:rsidRDefault="004440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4400E">
        <w:tc>
          <w:tcPr>
            <w:tcW w:w="567" w:type="dxa"/>
          </w:tcPr>
          <w:p w:rsidR="0044400E" w:rsidRDefault="0044400E">
            <w:pPr>
              <w:pStyle w:val="ConsPlusNormal"/>
            </w:pPr>
          </w:p>
        </w:tc>
        <w:tc>
          <w:tcPr>
            <w:tcW w:w="8504" w:type="dxa"/>
          </w:tcPr>
          <w:p w:rsidR="0044400E" w:rsidRDefault="0044400E">
            <w:pPr>
              <w:pStyle w:val="ConsPlusNormal"/>
            </w:pPr>
            <w:r>
              <w:t>по почтовому адресу __________________________________________________</w:t>
            </w:r>
          </w:p>
          <w:p w:rsidR="0044400E" w:rsidRDefault="0044400E">
            <w:pPr>
              <w:pStyle w:val="ConsPlusNormal"/>
              <w:jc w:val="center"/>
            </w:pPr>
            <w:r>
              <w:t>(почтовый адрес)</w:t>
            </w:r>
          </w:p>
        </w:tc>
      </w:tr>
      <w:tr w:rsidR="0044400E">
        <w:tc>
          <w:tcPr>
            <w:tcW w:w="567" w:type="dxa"/>
          </w:tcPr>
          <w:p w:rsidR="0044400E" w:rsidRDefault="0044400E">
            <w:pPr>
              <w:pStyle w:val="ConsPlusNormal"/>
            </w:pPr>
          </w:p>
        </w:tc>
        <w:tc>
          <w:tcPr>
            <w:tcW w:w="8504" w:type="dxa"/>
          </w:tcPr>
          <w:p w:rsidR="0044400E" w:rsidRDefault="0044400E">
            <w:pPr>
              <w:pStyle w:val="ConsPlusNormal"/>
            </w:pPr>
            <w:r>
              <w:t>на адрес электронной почты ___________________________________________</w:t>
            </w:r>
          </w:p>
          <w:p w:rsidR="0044400E" w:rsidRDefault="0044400E">
            <w:pPr>
              <w:pStyle w:val="ConsPlusNormal"/>
              <w:jc w:val="center"/>
            </w:pPr>
            <w:r>
              <w:t>(адрес электронной почты)</w:t>
            </w:r>
          </w:p>
        </w:tc>
      </w:tr>
      <w:tr w:rsidR="0044400E">
        <w:tc>
          <w:tcPr>
            <w:tcW w:w="567" w:type="dxa"/>
          </w:tcPr>
          <w:p w:rsidR="0044400E" w:rsidRDefault="0044400E">
            <w:pPr>
              <w:pStyle w:val="ConsPlusNormal"/>
            </w:pPr>
          </w:p>
        </w:tc>
        <w:tc>
          <w:tcPr>
            <w:tcW w:w="8504" w:type="dxa"/>
          </w:tcPr>
          <w:p w:rsidR="0044400E" w:rsidRDefault="0044400E">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44400E">
        <w:tc>
          <w:tcPr>
            <w:tcW w:w="567" w:type="dxa"/>
          </w:tcPr>
          <w:p w:rsidR="0044400E" w:rsidRDefault="0044400E">
            <w:pPr>
              <w:pStyle w:val="ConsPlusNormal"/>
            </w:pPr>
          </w:p>
        </w:tc>
        <w:tc>
          <w:tcPr>
            <w:tcW w:w="8504" w:type="dxa"/>
          </w:tcPr>
          <w:p w:rsidR="0044400E" w:rsidRDefault="0044400E">
            <w:pPr>
              <w:pStyle w:val="ConsPlusNormal"/>
            </w:pPr>
            <w:r>
              <w:t>в личный кабинет на краевом портале государственных и муниципальных услуг</w:t>
            </w:r>
          </w:p>
        </w:tc>
      </w:tr>
    </w:tbl>
    <w:p w:rsidR="0044400E" w:rsidRDefault="0044400E">
      <w:pPr>
        <w:pStyle w:val="ConsPlusNormal"/>
        <w:jc w:val="both"/>
      </w:pPr>
    </w:p>
    <w:p w:rsidR="0044400E" w:rsidRDefault="0044400E">
      <w:pPr>
        <w:pStyle w:val="ConsPlusNormal"/>
        <w:ind w:firstLine="540"/>
        <w:jc w:val="both"/>
      </w:pPr>
      <w:bookmarkStart w:id="13" w:name="P231"/>
      <w:bookmarkEnd w:id="13"/>
      <w:r>
        <w:t xml:space="preserve">6. Уведомление о принятом </w:t>
      </w:r>
      <w:proofErr w:type="gramStart"/>
      <w:r>
        <w:t>решении</w:t>
      </w:r>
      <w:proofErr w:type="gramEnd"/>
      <w:r>
        <w:t xml:space="preserve"> об отказе в приеме к рассмотрению заявления с документами, представленными в электронной форме,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(или) документы, прошу направить (нужное отметить знаком "V" с указанием реквизитов) </w:t>
      </w:r>
      <w:hyperlink w:anchor="P293" w:history="1">
        <w:r>
          <w:rPr>
            <w:color w:val="0000FF"/>
          </w:rPr>
          <w:t>&lt;3&gt;</w:t>
        </w:r>
      </w:hyperlink>
      <w:r>
        <w:t>:</w:t>
      </w:r>
    </w:p>
    <w:p w:rsidR="0044400E" w:rsidRDefault="004440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4400E">
        <w:tc>
          <w:tcPr>
            <w:tcW w:w="567" w:type="dxa"/>
          </w:tcPr>
          <w:p w:rsidR="0044400E" w:rsidRDefault="0044400E">
            <w:pPr>
              <w:pStyle w:val="ConsPlusNormal"/>
            </w:pPr>
          </w:p>
        </w:tc>
        <w:tc>
          <w:tcPr>
            <w:tcW w:w="8504" w:type="dxa"/>
          </w:tcPr>
          <w:p w:rsidR="0044400E" w:rsidRDefault="0044400E">
            <w:pPr>
              <w:pStyle w:val="ConsPlusNormal"/>
              <w:jc w:val="both"/>
            </w:pPr>
            <w:r>
              <w:t>на адрес электронной почты: ___________________________________________</w:t>
            </w:r>
          </w:p>
          <w:p w:rsidR="0044400E" w:rsidRDefault="0044400E">
            <w:pPr>
              <w:pStyle w:val="ConsPlusNormal"/>
              <w:jc w:val="center"/>
            </w:pPr>
            <w:r>
              <w:t>(адрес электронной почты)</w:t>
            </w:r>
          </w:p>
        </w:tc>
      </w:tr>
      <w:tr w:rsidR="0044400E">
        <w:tc>
          <w:tcPr>
            <w:tcW w:w="567" w:type="dxa"/>
          </w:tcPr>
          <w:p w:rsidR="0044400E" w:rsidRDefault="0044400E">
            <w:pPr>
              <w:pStyle w:val="ConsPlusNormal"/>
            </w:pPr>
          </w:p>
        </w:tc>
        <w:tc>
          <w:tcPr>
            <w:tcW w:w="8504" w:type="dxa"/>
          </w:tcPr>
          <w:p w:rsidR="0044400E" w:rsidRDefault="0044400E">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44400E">
        <w:tc>
          <w:tcPr>
            <w:tcW w:w="567" w:type="dxa"/>
          </w:tcPr>
          <w:p w:rsidR="0044400E" w:rsidRDefault="0044400E">
            <w:pPr>
              <w:pStyle w:val="ConsPlusNormal"/>
            </w:pPr>
          </w:p>
        </w:tc>
        <w:tc>
          <w:tcPr>
            <w:tcW w:w="8504" w:type="dxa"/>
          </w:tcPr>
          <w:p w:rsidR="0044400E" w:rsidRDefault="0044400E">
            <w:pPr>
              <w:pStyle w:val="ConsPlusNormal"/>
            </w:pPr>
            <w:r>
              <w:t>в личный кабинет на краевом портале государственных и муниципальных услуг</w:t>
            </w:r>
          </w:p>
        </w:tc>
      </w:tr>
    </w:tbl>
    <w:p w:rsidR="0044400E" w:rsidRDefault="0044400E">
      <w:pPr>
        <w:pStyle w:val="ConsPlusNormal"/>
        <w:jc w:val="both"/>
      </w:pPr>
    </w:p>
    <w:p w:rsidR="0044400E" w:rsidRDefault="0044400E">
      <w:pPr>
        <w:pStyle w:val="ConsPlusNonformat"/>
        <w:jc w:val="both"/>
      </w:pPr>
      <w:r>
        <w:t xml:space="preserve">    7. К заявлению прилагаю следующие документы:</w:t>
      </w:r>
    </w:p>
    <w:p w:rsidR="0044400E" w:rsidRDefault="0044400E">
      <w:pPr>
        <w:pStyle w:val="ConsPlusNonformat"/>
        <w:jc w:val="both"/>
      </w:pPr>
      <w:proofErr w:type="gramStart"/>
      <w:r>
        <w:t>1) _______________________________________________________________________;</w:t>
      </w:r>
      <w:proofErr w:type="gramEnd"/>
    </w:p>
    <w:p w:rsidR="0044400E" w:rsidRDefault="0044400E">
      <w:pPr>
        <w:pStyle w:val="ConsPlusNonformat"/>
        <w:jc w:val="both"/>
      </w:pPr>
      <w:r>
        <w:t>2) _______________________________________________________________________;</w:t>
      </w:r>
    </w:p>
    <w:p w:rsidR="0044400E" w:rsidRDefault="0044400E">
      <w:pPr>
        <w:pStyle w:val="ConsPlusNonformat"/>
        <w:jc w:val="both"/>
      </w:pPr>
      <w:r>
        <w:t>3) _______________________________________________________________________;</w:t>
      </w:r>
    </w:p>
    <w:p w:rsidR="0044400E" w:rsidRDefault="0044400E">
      <w:pPr>
        <w:pStyle w:val="ConsPlusNonformat"/>
        <w:jc w:val="both"/>
      </w:pPr>
      <w:r>
        <w:t>4) _______________________________________________________________________;</w:t>
      </w:r>
    </w:p>
    <w:p w:rsidR="0044400E" w:rsidRDefault="0044400E">
      <w:pPr>
        <w:pStyle w:val="ConsPlusNonformat"/>
        <w:jc w:val="both"/>
      </w:pPr>
      <w:r>
        <w:t>5) _______________________________________________________________________;</w:t>
      </w:r>
    </w:p>
    <w:p w:rsidR="0044400E" w:rsidRDefault="0044400E">
      <w:pPr>
        <w:pStyle w:val="ConsPlusNonformat"/>
        <w:jc w:val="both"/>
      </w:pPr>
      <w:r>
        <w:t>6) _______________________________________________________________________;</w:t>
      </w:r>
    </w:p>
    <w:p w:rsidR="0044400E" w:rsidRDefault="0044400E">
      <w:pPr>
        <w:pStyle w:val="ConsPlusNonformat"/>
        <w:jc w:val="both"/>
      </w:pPr>
      <w:r>
        <w:t>7) _______________________________________________________________________;</w:t>
      </w:r>
    </w:p>
    <w:p w:rsidR="0044400E" w:rsidRDefault="0044400E">
      <w:pPr>
        <w:pStyle w:val="ConsPlusNonformat"/>
        <w:jc w:val="both"/>
      </w:pPr>
      <w:r>
        <w:t>8) _______________________________________________________________________;</w:t>
      </w:r>
    </w:p>
    <w:p w:rsidR="0044400E" w:rsidRDefault="0044400E">
      <w:pPr>
        <w:pStyle w:val="ConsPlusNonformat"/>
        <w:jc w:val="both"/>
      </w:pPr>
      <w:r>
        <w:t>9) _______________________________________________________________________.</w:t>
      </w:r>
    </w:p>
    <w:p w:rsidR="0044400E" w:rsidRDefault="0044400E">
      <w:pPr>
        <w:pStyle w:val="ConsPlusNonformat"/>
        <w:jc w:val="both"/>
      </w:pPr>
    </w:p>
    <w:p w:rsidR="0044400E" w:rsidRDefault="0044400E">
      <w:pPr>
        <w:pStyle w:val="ConsPlusNonformat"/>
        <w:jc w:val="both"/>
      </w:pPr>
      <w:r>
        <w:t xml:space="preserve">    8.  Информация  об  открытии  Пенсионным  фондом  Российской  Федерации</w:t>
      </w:r>
    </w:p>
    <w:p w:rsidR="0044400E" w:rsidRDefault="0044400E">
      <w:pPr>
        <w:pStyle w:val="ConsPlusNonformat"/>
        <w:jc w:val="both"/>
      </w:pPr>
      <w:proofErr w:type="gramStart"/>
      <w:r>
        <w:t>обучающемуся  индивидуального  лицевого счета (нужное отметить знаком "V" с</w:t>
      </w:r>
      <w:proofErr w:type="gramEnd"/>
    </w:p>
    <w:p w:rsidR="0044400E" w:rsidRDefault="0044400E">
      <w:pPr>
        <w:pStyle w:val="ConsPlusNonformat"/>
        <w:jc w:val="both"/>
      </w:pPr>
      <w:r>
        <w:t>указанием реквизитов):</w:t>
      </w:r>
    </w:p>
    <w:p w:rsidR="0044400E" w:rsidRDefault="004440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44400E">
        <w:tc>
          <w:tcPr>
            <w:tcW w:w="567" w:type="dxa"/>
          </w:tcPr>
          <w:p w:rsidR="0044400E" w:rsidRDefault="0044400E">
            <w:pPr>
              <w:pStyle w:val="ConsPlusNormal"/>
            </w:pPr>
          </w:p>
        </w:tc>
        <w:tc>
          <w:tcPr>
            <w:tcW w:w="8504" w:type="dxa"/>
          </w:tcPr>
          <w:p w:rsidR="0044400E" w:rsidRDefault="0044400E">
            <w:pPr>
              <w:pStyle w:val="ConsPlusNormal"/>
            </w:pPr>
            <w:r>
              <w:t xml:space="preserve">в отношении </w:t>
            </w:r>
            <w:proofErr w:type="gramStart"/>
            <w:r>
              <w:t>обучающегося</w:t>
            </w:r>
            <w:proofErr w:type="gramEnd"/>
            <w:r>
              <w:t xml:space="preserve"> открыт индивидуальный лицевой счет со следующим номером __________________________________________________</w:t>
            </w:r>
          </w:p>
          <w:p w:rsidR="0044400E" w:rsidRDefault="0044400E">
            <w:pPr>
              <w:pStyle w:val="ConsPlusNormal"/>
              <w:jc w:val="center"/>
            </w:pPr>
            <w:r>
              <w:t>(указать страховой номер индивидуального лицевого счета)</w:t>
            </w:r>
          </w:p>
        </w:tc>
      </w:tr>
      <w:tr w:rsidR="0044400E">
        <w:tc>
          <w:tcPr>
            <w:tcW w:w="567" w:type="dxa"/>
          </w:tcPr>
          <w:p w:rsidR="0044400E" w:rsidRDefault="0044400E">
            <w:pPr>
              <w:pStyle w:val="ConsPlusNormal"/>
            </w:pPr>
          </w:p>
        </w:tc>
        <w:tc>
          <w:tcPr>
            <w:tcW w:w="8504" w:type="dxa"/>
          </w:tcPr>
          <w:p w:rsidR="0044400E" w:rsidRDefault="0044400E">
            <w:pPr>
              <w:pStyle w:val="ConsPlusNormal"/>
            </w:pPr>
            <w:r>
              <w:t xml:space="preserve">в отношении </w:t>
            </w:r>
            <w:proofErr w:type="gramStart"/>
            <w:r>
              <w:t>обучающегося</w:t>
            </w:r>
            <w:proofErr w:type="gramEnd"/>
            <w:r>
              <w:t xml:space="preserve"> не открыт индивидуальный лицевой счет</w:t>
            </w:r>
          </w:p>
        </w:tc>
      </w:tr>
    </w:tbl>
    <w:p w:rsidR="0044400E" w:rsidRDefault="0044400E">
      <w:pPr>
        <w:pStyle w:val="ConsPlusNormal"/>
        <w:jc w:val="both"/>
      </w:pPr>
    </w:p>
    <w:p w:rsidR="0044400E" w:rsidRDefault="0044400E">
      <w:pPr>
        <w:pStyle w:val="ConsPlusNonformat"/>
        <w:jc w:val="both"/>
      </w:pPr>
      <w:r>
        <w:t>_____________    __________________________________________________________</w:t>
      </w:r>
    </w:p>
    <w:p w:rsidR="0044400E" w:rsidRDefault="0044400E">
      <w:pPr>
        <w:pStyle w:val="ConsPlusNonformat"/>
        <w:jc w:val="both"/>
      </w:pPr>
      <w:r>
        <w:t xml:space="preserve">   </w:t>
      </w:r>
      <w:proofErr w:type="gramStart"/>
      <w:r>
        <w:t>(дата)           (подпись обучающегося в случае приобретения им полной</w:t>
      </w:r>
      <w:proofErr w:type="gramEnd"/>
    </w:p>
    <w:p w:rsidR="0044400E" w:rsidRDefault="0044400E">
      <w:pPr>
        <w:pStyle w:val="ConsPlusNonformat"/>
        <w:jc w:val="both"/>
      </w:pPr>
      <w:r>
        <w:t xml:space="preserve">                    дееспособности до достижения совершеннолетия/родителя</w:t>
      </w:r>
    </w:p>
    <w:p w:rsidR="0044400E" w:rsidRDefault="0044400E">
      <w:pPr>
        <w:pStyle w:val="ConsPlusNonformat"/>
        <w:jc w:val="both"/>
      </w:pPr>
      <w:r>
        <w:t xml:space="preserve">                 (иного законного представителя) обучающегося/представителя</w:t>
      </w:r>
    </w:p>
    <w:p w:rsidR="0044400E" w:rsidRDefault="0044400E">
      <w:pPr>
        <w:pStyle w:val="ConsPlusNonformat"/>
        <w:jc w:val="both"/>
      </w:pPr>
      <w:r>
        <w:t xml:space="preserve">                                       по доверенности)</w:t>
      </w:r>
    </w:p>
    <w:p w:rsidR="0044400E" w:rsidRDefault="0044400E">
      <w:pPr>
        <w:pStyle w:val="ConsPlusNonformat"/>
        <w:jc w:val="both"/>
      </w:pPr>
    </w:p>
    <w:p w:rsidR="0044400E" w:rsidRDefault="0044400E">
      <w:pPr>
        <w:pStyle w:val="ConsPlusNonformat"/>
        <w:jc w:val="both"/>
      </w:pPr>
      <w:r>
        <w:t xml:space="preserve">    9.  Настоящим  подтверждаю  согласие на </w:t>
      </w:r>
      <w:proofErr w:type="gramStart"/>
      <w:r>
        <w:t>автоматизированную</w:t>
      </w:r>
      <w:proofErr w:type="gramEnd"/>
      <w:r>
        <w:t>, а также без</w:t>
      </w:r>
    </w:p>
    <w:p w:rsidR="0044400E" w:rsidRDefault="0044400E">
      <w:pPr>
        <w:pStyle w:val="ConsPlusNonformat"/>
        <w:jc w:val="both"/>
      </w:pPr>
      <w:r>
        <w:t>использования   средств   автоматизации   обработку   персональных  данных,</w:t>
      </w:r>
    </w:p>
    <w:p w:rsidR="0044400E" w:rsidRDefault="0044400E">
      <w:pPr>
        <w:pStyle w:val="ConsPlusNonformat"/>
        <w:jc w:val="both"/>
      </w:pPr>
      <w:r>
        <w:t>указанных   в   заявлении   и   приложенных  к  нему  документах,  в  целях</w:t>
      </w:r>
    </w:p>
    <w:p w:rsidR="0044400E" w:rsidRDefault="0044400E">
      <w:pPr>
        <w:pStyle w:val="ConsPlusNonformat"/>
        <w:jc w:val="both"/>
      </w:pPr>
      <w:r>
        <w:t>предоставления  компенсации,  а  именно:  сбор, систематизацию, накопление,</w:t>
      </w:r>
    </w:p>
    <w:p w:rsidR="0044400E" w:rsidRDefault="0044400E">
      <w:pPr>
        <w:pStyle w:val="ConsPlusNonformat"/>
        <w:jc w:val="both"/>
      </w:pPr>
      <w:r>
        <w:lastRenderedPageBreak/>
        <w:t>хранение, уточнение (обновление, изменение), использование, распространение</w:t>
      </w:r>
    </w:p>
    <w:p w:rsidR="0044400E" w:rsidRDefault="0044400E">
      <w:pPr>
        <w:pStyle w:val="ConsPlusNonformat"/>
        <w:jc w:val="both"/>
      </w:pPr>
      <w:r>
        <w:t>(в   том   числе   передачу),   обезличивание,   блокирование,  уничтожение</w:t>
      </w:r>
    </w:p>
    <w:p w:rsidR="0044400E" w:rsidRDefault="0044400E">
      <w:pPr>
        <w:pStyle w:val="ConsPlusNonformat"/>
        <w:jc w:val="both"/>
      </w:pPr>
      <w:r>
        <w:t>персональных  данных.  Обработку  персональных  данных  разрешаю  с момента</w:t>
      </w:r>
    </w:p>
    <w:p w:rsidR="0044400E" w:rsidRDefault="0044400E">
      <w:pPr>
        <w:pStyle w:val="ConsPlusNonformat"/>
        <w:jc w:val="both"/>
      </w:pPr>
      <w:r>
        <w:t>подписания заявления до дня отзыва в письменной форме.</w:t>
      </w:r>
    </w:p>
    <w:p w:rsidR="0044400E" w:rsidRDefault="0044400E">
      <w:pPr>
        <w:pStyle w:val="ConsPlusNonformat"/>
        <w:jc w:val="both"/>
      </w:pPr>
    </w:p>
    <w:p w:rsidR="0044400E" w:rsidRDefault="0044400E">
      <w:pPr>
        <w:pStyle w:val="ConsPlusNonformat"/>
        <w:jc w:val="both"/>
      </w:pPr>
      <w:r>
        <w:t>_____________    __________________________________________________________</w:t>
      </w:r>
    </w:p>
    <w:p w:rsidR="0044400E" w:rsidRDefault="0044400E">
      <w:pPr>
        <w:pStyle w:val="ConsPlusNonformat"/>
        <w:jc w:val="both"/>
      </w:pPr>
      <w:r>
        <w:t xml:space="preserve">   </w:t>
      </w:r>
      <w:proofErr w:type="gramStart"/>
      <w:r>
        <w:t>(дата)           (подпись обучающегося в случае приобретения им полной</w:t>
      </w:r>
      <w:proofErr w:type="gramEnd"/>
    </w:p>
    <w:p w:rsidR="0044400E" w:rsidRDefault="0044400E">
      <w:pPr>
        <w:pStyle w:val="ConsPlusNonformat"/>
        <w:jc w:val="both"/>
      </w:pPr>
      <w:r>
        <w:t xml:space="preserve">                    дееспособности до достижения совершеннолетия/родителя</w:t>
      </w:r>
    </w:p>
    <w:p w:rsidR="0044400E" w:rsidRDefault="0044400E">
      <w:pPr>
        <w:pStyle w:val="ConsPlusNonformat"/>
        <w:jc w:val="both"/>
      </w:pPr>
      <w:r>
        <w:t xml:space="preserve">                 (иного законного представителя) обучающегося/представителя</w:t>
      </w:r>
    </w:p>
    <w:p w:rsidR="0044400E" w:rsidRDefault="0044400E">
      <w:pPr>
        <w:pStyle w:val="ConsPlusNonformat"/>
        <w:jc w:val="both"/>
      </w:pPr>
      <w:r>
        <w:t xml:space="preserve">                                       по доверенности)</w:t>
      </w:r>
    </w:p>
    <w:p w:rsidR="0044400E" w:rsidRDefault="0044400E">
      <w:pPr>
        <w:pStyle w:val="ConsPlusNonformat"/>
        <w:jc w:val="both"/>
      </w:pPr>
      <w:r>
        <w:t xml:space="preserve">    --------------------------------</w:t>
      </w:r>
    </w:p>
    <w:p w:rsidR="0044400E" w:rsidRDefault="0044400E">
      <w:pPr>
        <w:pStyle w:val="ConsPlusNonformat"/>
        <w:jc w:val="both"/>
      </w:pPr>
      <w:bookmarkStart w:id="14" w:name="P283"/>
      <w:bookmarkEnd w:id="14"/>
      <w:r>
        <w:t xml:space="preserve">    &lt;1&gt; </w:t>
      </w:r>
      <w:hyperlink w:anchor="P173" w:history="1">
        <w:r>
          <w:rPr>
            <w:color w:val="0000FF"/>
          </w:rPr>
          <w:t>Пункт 2</w:t>
        </w:r>
      </w:hyperlink>
      <w:r>
        <w:t xml:space="preserve"> заявления заполняется в случае обращения за предоставлением</w:t>
      </w:r>
    </w:p>
    <w:p w:rsidR="0044400E" w:rsidRDefault="0044400E">
      <w:pPr>
        <w:pStyle w:val="ConsPlusNonformat"/>
        <w:jc w:val="both"/>
      </w:pPr>
      <w:r>
        <w:t>денежной  компенсации  взамен  обеспечения  бесплатным  горячим завтраком и</w:t>
      </w:r>
    </w:p>
    <w:p w:rsidR="0044400E" w:rsidRDefault="0044400E">
      <w:pPr>
        <w:pStyle w:val="ConsPlusNonformat"/>
        <w:jc w:val="both"/>
      </w:pPr>
      <w:r>
        <w:t>горячим  обедом  родителя  (иного  законного  представителя)  обучающегося,</w:t>
      </w:r>
    </w:p>
    <w:p w:rsidR="0044400E" w:rsidRDefault="0044400E">
      <w:pPr>
        <w:pStyle w:val="ConsPlusNonformat"/>
        <w:jc w:val="both"/>
      </w:pPr>
      <w:r>
        <w:t>представителя  по  доверенности  родителя  (иного  законного представителя)</w:t>
      </w:r>
    </w:p>
    <w:p w:rsidR="0044400E" w:rsidRDefault="0044400E">
      <w:pPr>
        <w:pStyle w:val="ConsPlusNonformat"/>
        <w:jc w:val="both"/>
      </w:pPr>
      <w:r>
        <w:t>обучающегося.</w:t>
      </w:r>
    </w:p>
    <w:p w:rsidR="0044400E" w:rsidRDefault="0044400E">
      <w:pPr>
        <w:pStyle w:val="ConsPlusNonformat"/>
        <w:jc w:val="both"/>
      </w:pPr>
      <w:bookmarkStart w:id="15" w:name="P288"/>
      <w:bookmarkEnd w:id="15"/>
      <w:r>
        <w:t xml:space="preserve">    &lt;2&gt; </w:t>
      </w:r>
      <w:hyperlink w:anchor="P185" w:history="1">
        <w:r>
          <w:rPr>
            <w:color w:val="0000FF"/>
          </w:rPr>
          <w:t>Пункт 3</w:t>
        </w:r>
      </w:hyperlink>
      <w:r>
        <w:t xml:space="preserve"> заявления заполняется в случае обращения за предоставлением</w:t>
      </w:r>
    </w:p>
    <w:p w:rsidR="0044400E" w:rsidRDefault="0044400E">
      <w:pPr>
        <w:pStyle w:val="ConsPlusNonformat"/>
        <w:jc w:val="both"/>
      </w:pPr>
      <w:r>
        <w:t>денежной  компенсации  взамен  обеспечения  бесплатным  горячим завтраком и</w:t>
      </w:r>
    </w:p>
    <w:p w:rsidR="0044400E" w:rsidRDefault="0044400E">
      <w:pPr>
        <w:pStyle w:val="ConsPlusNonformat"/>
        <w:jc w:val="both"/>
      </w:pPr>
      <w:r>
        <w:t>горячим   обедом   представителя  по  доверенности  обучающегося  в  случае</w:t>
      </w:r>
    </w:p>
    <w:p w:rsidR="0044400E" w:rsidRDefault="0044400E">
      <w:pPr>
        <w:pStyle w:val="ConsPlusNonformat"/>
        <w:jc w:val="both"/>
      </w:pPr>
      <w:r>
        <w:t>приобретения  им  полной  дееспособности  до достижения совершеннолетия или</w:t>
      </w:r>
    </w:p>
    <w:p w:rsidR="0044400E" w:rsidRDefault="0044400E">
      <w:pPr>
        <w:pStyle w:val="ConsPlusNonformat"/>
        <w:jc w:val="both"/>
      </w:pPr>
      <w:r>
        <w:t>родителя (иного законного представителя) обучающегося.</w:t>
      </w:r>
    </w:p>
    <w:p w:rsidR="0044400E" w:rsidRDefault="0044400E">
      <w:pPr>
        <w:pStyle w:val="ConsPlusNonformat"/>
        <w:jc w:val="both"/>
      </w:pPr>
      <w:bookmarkStart w:id="16" w:name="P293"/>
      <w:bookmarkEnd w:id="16"/>
      <w:r>
        <w:t xml:space="preserve">    &lt;3&gt;  </w:t>
      </w:r>
      <w:hyperlink w:anchor="P231" w:history="1">
        <w:r>
          <w:rPr>
            <w:color w:val="0000FF"/>
          </w:rPr>
          <w:t>Пункт  6</w:t>
        </w:r>
      </w:hyperlink>
      <w:r>
        <w:t xml:space="preserve">  заявления заполняется в случае представления заявления </w:t>
      </w:r>
      <w:proofErr w:type="gramStart"/>
      <w:r>
        <w:t>с</w:t>
      </w:r>
      <w:proofErr w:type="gramEnd"/>
    </w:p>
    <w:p w:rsidR="0044400E" w:rsidRDefault="0044400E">
      <w:pPr>
        <w:pStyle w:val="ConsPlusNonformat"/>
        <w:jc w:val="both"/>
      </w:pPr>
      <w:r>
        <w:t>документами в электронной форме.</w:t>
      </w:r>
    </w:p>
    <w:p w:rsidR="0044400E" w:rsidRDefault="0044400E">
      <w:pPr>
        <w:pStyle w:val="ConsPlusNormal"/>
        <w:jc w:val="both"/>
      </w:pPr>
    </w:p>
    <w:p w:rsidR="0044400E" w:rsidRDefault="0044400E">
      <w:pPr>
        <w:pStyle w:val="ConsPlusNormal"/>
        <w:jc w:val="both"/>
      </w:pPr>
    </w:p>
    <w:p w:rsidR="0044400E" w:rsidRDefault="0044400E">
      <w:pPr>
        <w:pStyle w:val="ConsPlusNormal"/>
        <w:jc w:val="both"/>
      </w:pPr>
    </w:p>
    <w:p w:rsidR="0044400E" w:rsidRDefault="0044400E">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p>
    <w:p w:rsidR="0026086D" w:rsidRDefault="0026086D">
      <w:pPr>
        <w:pStyle w:val="ConsPlusNormal"/>
        <w:jc w:val="both"/>
      </w:pPr>
      <w:bookmarkStart w:id="17" w:name="_GoBack"/>
      <w:bookmarkEnd w:id="17"/>
    </w:p>
    <w:p w:rsidR="0044400E" w:rsidRDefault="0044400E">
      <w:pPr>
        <w:pStyle w:val="ConsPlusNormal"/>
        <w:jc w:val="both"/>
      </w:pPr>
    </w:p>
    <w:p w:rsidR="0044400E" w:rsidRDefault="0044400E">
      <w:pPr>
        <w:pStyle w:val="ConsPlusNormal"/>
        <w:jc w:val="right"/>
        <w:outlineLvl w:val="0"/>
      </w:pPr>
      <w:r>
        <w:lastRenderedPageBreak/>
        <w:t>Приложение N 2</w:t>
      </w:r>
    </w:p>
    <w:p w:rsidR="0044400E" w:rsidRDefault="0044400E">
      <w:pPr>
        <w:pStyle w:val="ConsPlusNormal"/>
        <w:jc w:val="right"/>
      </w:pPr>
      <w:r>
        <w:t>к Постановлению</w:t>
      </w:r>
    </w:p>
    <w:p w:rsidR="0044400E" w:rsidRDefault="0044400E">
      <w:pPr>
        <w:pStyle w:val="ConsPlusNormal"/>
        <w:jc w:val="right"/>
      </w:pPr>
      <w:r>
        <w:t>Правительства Красноярского края</w:t>
      </w:r>
    </w:p>
    <w:p w:rsidR="0044400E" w:rsidRDefault="0044400E">
      <w:pPr>
        <w:pStyle w:val="ConsPlusNormal"/>
        <w:jc w:val="right"/>
      </w:pPr>
      <w:r>
        <w:t>от 5 апреля 2016 г. N 155-п</w:t>
      </w:r>
    </w:p>
    <w:p w:rsidR="0044400E" w:rsidRDefault="0044400E">
      <w:pPr>
        <w:pStyle w:val="ConsPlusNormal"/>
        <w:jc w:val="both"/>
      </w:pPr>
    </w:p>
    <w:p w:rsidR="0044400E" w:rsidRDefault="0044400E">
      <w:pPr>
        <w:pStyle w:val="ConsPlusTitle"/>
        <w:jc w:val="center"/>
      </w:pPr>
      <w:bookmarkStart w:id="18" w:name="P305"/>
      <w:bookmarkEnd w:id="18"/>
      <w:r>
        <w:t>ПОРЯДОК</w:t>
      </w:r>
    </w:p>
    <w:p w:rsidR="0044400E" w:rsidRDefault="0044400E">
      <w:pPr>
        <w:pStyle w:val="ConsPlusTitle"/>
        <w:jc w:val="center"/>
      </w:pPr>
      <w:r>
        <w:t xml:space="preserve">ВЫПЛАТЫ ДЕНЕЖНОЙ КОМПЕНСАЦИИ ВЗАМЕН ОБЕСПЕЧЕНИЯ </w:t>
      </w:r>
      <w:proofErr w:type="gramStart"/>
      <w:r>
        <w:t>БЕСПЛАТНЫМ</w:t>
      </w:r>
      <w:proofErr w:type="gramEnd"/>
    </w:p>
    <w:p w:rsidR="0044400E" w:rsidRDefault="0044400E">
      <w:pPr>
        <w:pStyle w:val="ConsPlusTitle"/>
        <w:jc w:val="center"/>
      </w:pPr>
      <w:r>
        <w:t>ГОРЯЧИМ ЗАВТРАКОМ И ГОРЯЧИМ ОБЕДОМ ОБУЧАЮЩИМСЯ</w:t>
      </w:r>
    </w:p>
    <w:p w:rsidR="0044400E" w:rsidRDefault="0044400E">
      <w:pPr>
        <w:pStyle w:val="ConsPlusTitle"/>
        <w:jc w:val="center"/>
      </w:pPr>
      <w:r>
        <w:t>С ОГРАНИЧЕННЫМИ ВОЗМОЖНОСТЯМИ ЗДОРОВЬЯ В СЛУЧАЕ</w:t>
      </w:r>
    </w:p>
    <w:p w:rsidR="0044400E" w:rsidRDefault="0044400E">
      <w:pPr>
        <w:pStyle w:val="ConsPlusTitle"/>
        <w:jc w:val="center"/>
      </w:pPr>
      <w:r>
        <w:t>ПРИОБРЕТЕНИЯ ИМИ ПОЛНОЙ ДЕЕСПОСОБНОСТИ ДО ДОСТИЖЕНИЯ</w:t>
      </w:r>
    </w:p>
    <w:p w:rsidR="0044400E" w:rsidRDefault="0044400E">
      <w:pPr>
        <w:pStyle w:val="ConsPlusTitle"/>
        <w:jc w:val="center"/>
      </w:pPr>
      <w:r>
        <w:t>СОВЕРШЕННОЛЕТИЯ, РОДИТЕЛЯМ (ИНЫМ ЗАКОННЫМ ПРЕДСТАВИТЕЛЯМ)</w:t>
      </w:r>
    </w:p>
    <w:p w:rsidR="0044400E" w:rsidRDefault="0044400E">
      <w:pPr>
        <w:pStyle w:val="ConsPlusTitle"/>
        <w:jc w:val="center"/>
      </w:pPr>
      <w:proofErr w:type="gramStart"/>
      <w:r>
        <w:t>ОБУЧАЮЩИХСЯ</w:t>
      </w:r>
      <w:proofErr w:type="gramEnd"/>
      <w:r>
        <w:t xml:space="preserve"> С ОГРАНИЧЕННЫМИ ВОЗМОЖНОСТЯМИ ЗДОРОВЬЯ</w:t>
      </w:r>
    </w:p>
    <w:p w:rsidR="0044400E" w:rsidRDefault="004440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40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400E" w:rsidRDefault="0044400E"/>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c>
          <w:tcPr>
            <w:tcW w:w="0" w:type="auto"/>
            <w:tcBorders>
              <w:top w:val="nil"/>
              <w:left w:val="nil"/>
              <w:bottom w:val="nil"/>
              <w:right w:val="nil"/>
            </w:tcBorders>
            <w:shd w:val="clear" w:color="auto" w:fill="F4F3F8"/>
            <w:tcMar>
              <w:top w:w="113" w:type="dxa"/>
              <w:left w:w="0" w:type="dxa"/>
              <w:bottom w:w="113" w:type="dxa"/>
              <w:right w:w="0" w:type="dxa"/>
            </w:tcMar>
          </w:tcPr>
          <w:p w:rsidR="0044400E" w:rsidRDefault="0044400E">
            <w:pPr>
              <w:pStyle w:val="ConsPlusNormal"/>
              <w:jc w:val="center"/>
            </w:pPr>
            <w:r>
              <w:rPr>
                <w:color w:val="392C69"/>
              </w:rPr>
              <w:t>Список изменяющих документов</w:t>
            </w:r>
          </w:p>
          <w:p w:rsidR="0044400E" w:rsidRDefault="0044400E">
            <w:pPr>
              <w:pStyle w:val="ConsPlusNormal"/>
              <w:jc w:val="center"/>
            </w:pPr>
            <w:proofErr w:type="gramStart"/>
            <w:r>
              <w:rPr>
                <w:color w:val="392C69"/>
              </w:rPr>
              <w:t>(в ред. Постановлений Правительства Красноярского края</w:t>
            </w:r>
            <w:proofErr w:type="gramEnd"/>
          </w:p>
          <w:p w:rsidR="0044400E" w:rsidRDefault="0044400E">
            <w:pPr>
              <w:pStyle w:val="ConsPlusNormal"/>
              <w:jc w:val="center"/>
            </w:pPr>
            <w:r>
              <w:rPr>
                <w:color w:val="392C69"/>
              </w:rPr>
              <w:t xml:space="preserve">от 16.07.2019 </w:t>
            </w:r>
            <w:hyperlink r:id="rId60" w:history="1">
              <w:r>
                <w:rPr>
                  <w:color w:val="0000FF"/>
                </w:rPr>
                <w:t>N 365-п</w:t>
              </w:r>
            </w:hyperlink>
            <w:r>
              <w:rPr>
                <w:color w:val="392C69"/>
              </w:rPr>
              <w:t xml:space="preserve">, от 11.08.2020 </w:t>
            </w:r>
            <w:hyperlink r:id="rId61" w:history="1">
              <w:r>
                <w:rPr>
                  <w:color w:val="0000FF"/>
                </w:rPr>
                <w:t>N 562-п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400E" w:rsidRDefault="0044400E"/>
        </w:tc>
      </w:tr>
    </w:tbl>
    <w:p w:rsidR="0044400E" w:rsidRDefault="0044400E">
      <w:pPr>
        <w:pStyle w:val="ConsPlusNormal"/>
        <w:jc w:val="both"/>
      </w:pPr>
    </w:p>
    <w:p w:rsidR="0044400E" w:rsidRDefault="0044400E">
      <w:pPr>
        <w:pStyle w:val="ConsPlusNormal"/>
        <w:ind w:firstLine="540"/>
        <w:jc w:val="both"/>
      </w:pPr>
      <w:r>
        <w:t xml:space="preserve">1. Порядок выплаты денежной компенсации взамен обеспечения бесплатным горячим завтраком и горячим </w:t>
      </w:r>
      <w:proofErr w:type="gramStart"/>
      <w:r>
        <w:t>обедом</w:t>
      </w:r>
      <w:proofErr w:type="gramEnd"/>
      <w:r>
        <w:t xml:space="preserve"> обучающимся с ограниченными возможностями здоровья в случае приобретения ими полной дееспособности до достижения совершеннолетия, родителям (иным законным представителям) обучающихся с ограниченными возможностями здоровья (далее - Порядок) разработан в соответствии с </w:t>
      </w:r>
      <w:hyperlink r:id="rId62" w:history="1">
        <w:r>
          <w:rPr>
            <w:color w:val="0000FF"/>
          </w:rPr>
          <w:t>пунктом 5 статьи 14</w:t>
        </w:r>
      </w:hyperlink>
      <w:r>
        <w:t xml:space="preserve"> Закона Красноярского края от 02.11.2000 N 12-961 "О защите прав ребенка" (далее - Закон края N </w:t>
      </w:r>
      <w:proofErr w:type="gramStart"/>
      <w:r>
        <w:t>12-961) и устанавливает процедуру выплаты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(далее соответственно - краевые государственные организации, муниципальные организации, частные организации, обучающиеся), в случае приобретения ими полной дееспособности до достижения совершеннолетия, родителям (иным законным представителям) обучающихся денежной компенсации взамен обеспечения бесплатным</w:t>
      </w:r>
      <w:proofErr w:type="gramEnd"/>
      <w:r>
        <w:t xml:space="preserve"> горячим завтраком и горячим обедом (далее - компенсация).</w:t>
      </w:r>
    </w:p>
    <w:p w:rsidR="0044400E" w:rsidRDefault="0044400E">
      <w:pPr>
        <w:pStyle w:val="ConsPlusNormal"/>
        <w:jc w:val="both"/>
      </w:pPr>
      <w:r>
        <w:t xml:space="preserve">(в ред. </w:t>
      </w:r>
      <w:hyperlink r:id="rId63"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bookmarkStart w:id="19" w:name="P318"/>
      <w:bookmarkEnd w:id="19"/>
      <w:r>
        <w:t xml:space="preserve">2. </w:t>
      </w:r>
      <w:proofErr w:type="gramStart"/>
      <w:r>
        <w:t>Краевая государственная организация (в случае обращения за предоставлением компенсации в отношении обучающегося в краевой государственной организации) и исполнительно-распорядительный орган местного самоуправления муниципального района, муниципального округа или городского округа Красноярского края (далее - орган местного самоуправления) (в случае обращения за предоставлением компенсации в отношении обучающегося в муниципальной или частной организации) в срок не позднее 10 рабочих дней со дня регистрации документов, указанных</w:t>
      </w:r>
      <w:proofErr w:type="gramEnd"/>
      <w:r>
        <w:t xml:space="preserve"> в </w:t>
      </w:r>
      <w:hyperlink w:anchor="P56" w:history="1">
        <w:r>
          <w:rPr>
            <w:color w:val="0000FF"/>
          </w:rPr>
          <w:t>пункте 2</w:t>
        </w:r>
      </w:hyperlink>
      <w:r>
        <w:t xml:space="preserve"> Порядка обращения обучающихся в случае приобретения ими полной дееспособности до достижения совершеннолетия, родителей (иных законных представителей) обучающихся за получением компенсации, утвержденного Правительством Красноярского края (далее - Порядок обращения за получением компенсации), рассматривает их и принимает решение о выплате или об отказе в выплате компенсации.</w:t>
      </w:r>
    </w:p>
    <w:p w:rsidR="0044400E" w:rsidRDefault="0044400E">
      <w:pPr>
        <w:pStyle w:val="ConsPlusNormal"/>
        <w:jc w:val="both"/>
      </w:pPr>
      <w:r>
        <w:t xml:space="preserve">(в ред. </w:t>
      </w:r>
      <w:hyperlink r:id="rId64"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3. Решение о выплате или об отказе в выплате компенсации оформляется распорядительным актом краевой государственной организации (в случае обращения за предоставлением компенсации в отношении обучающегося в краевой государственной организации) или муниципальным правовым актом (в случае обращения за предоставлением компенсации в отношении обучающегося в муниципальной или частной организации).</w:t>
      </w:r>
    </w:p>
    <w:p w:rsidR="0044400E" w:rsidRDefault="0044400E">
      <w:pPr>
        <w:pStyle w:val="ConsPlusNormal"/>
        <w:spacing w:before="220"/>
        <w:ind w:firstLine="540"/>
        <w:jc w:val="both"/>
      </w:pPr>
      <w:proofErr w:type="gramStart"/>
      <w:r>
        <w:lastRenderedPageBreak/>
        <w:t>Краевая государственная организация (в случае обращения за предоставлением компенсации в отношении обучающегося в краевой государственной организации), орган местного самоуправления (в случае обращения за предоставлением компенсации в отношении обучающегося в муниципальной или частной организации) в течение 5 рабочих дней со дня принятия решения о выплате или об отказе в выплате компенсации уведомляет о принятом решении лицо, обратившееся за предоставлением компенсации, способом</w:t>
      </w:r>
      <w:proofErr w:type="gramEnd"/>
      <w:r>
        <w:t xml:space="preserve">, </w:t>
      </w:r>
      <w:proofErr w:type="gramStart"/>
      <w:r>
        <w:t>указанным</w:t>
      </w:r>
      <w:proofErr w:type="gramEnd"/>
      <w:r>
        <w:t xml:space="preserve"> в заявлении о предоставлении компенсации.</w:t>
      </w:r>
    </w:p>
    <w:p w:rsidR="0044400E" w:rsidRDefault="0044400E">
      <w:pPr>
        <w:pStyle w:val="ConsPlusNormal"/>
        <w:spacing w:before="220"/>
        <w:ind w:firstLine="540"/>
        <w:jc w:val="both"/>
      </w:pPr>
      <w:r>
        <w:t xml:space="preserve">В уведомлении о принятом </w:t>
      </w:r>
      <w:proofErr w:type="gramStart"/>
      <w:r>
        <w:t>решении</w:t>
      </w:r>
      <w:proofErr w:type="gramEnd"/>
      <w:r>
        <w:t xml:space="preserve"> об отказе в выплате компенсации указываются основания, в соответствии с которыми было принято такое решение, разъясняется право повторного обращения с документами, указанными в </w:t>
      </w:r>
      <w:hyperlink w:anchor="P56" w:history="1">
        <w:r>
          <w:rPr>
            <w:color w:val="0000FF"/>
          </w:rPr>
          <w:t>пункте 2</w:t>
        </w:r>
      </w:hyperlink>
      <w:r>
        <w:t xml:space="preserve"> Порядка обращения за получением компенсации, после устранения обстоятельств, послуживших основанием для отказа в выплате компенсации, и порядок обжалования решения об отказе в выплате компенсации.</w:t>
      </w:r>
    </w:p>
    <w:p w:rsidR="0044400E" w:rsidRDefault="0044400E">
      <w:pPr>
        <w:pStyle w:val="ConsPlusNormal"/>
        <w:spacing w:before="220"/>
        <w:ind w:firstLine="540"/>
        <w:jc w:val="both"/>
      </w:pPr>
      <w:r>
        <w:t>4. Основаниями для отказа в выплате компенсации являются:</w:t>
      </w:r>
    </w:p>
    <w:p w:rsidR="0044400E" w:rsidRDefault="0044400E">
      <w:pPr>
        <w:pStyle w:val="ConsPlusNormal"/>
        <w:spacing w:before="220"/>
        <w:ind w:firstLine="540"/>
        <w:jc w:val="both"/>
      </w:pPr>
      <w:proofErr w:type="gramStart"/>
      <w:r>
        <w:t xml:space="preserve">1) обучающийся не относится к категории лиц, имеющих право на выплату компенсации в соответствии с </w:t>
      </w:r>
      <w:hyperlink r:id="rId65" w:history="1">
        <w:r>
          <w:rPr>
            <w:color w:val="0000FF"/>
          </w:rPr>
          <w:t>пунктом 5 статьи 14</w:t>
        </w:r>
      </w:hyperlink>
      <w:r>
        <w:t xml:space="preserve"> Закона края N 12-961;</w:t>
      </w:r>
      <w:proofErr w:type="gramEnd"/>
    </w:p>
    <w:p w:rsidR="0044400E" w:rsidRDefault="0044400E">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58" w:history="1">
        <w:r>
          <w:rPr>
            <w:color w:val="0000FF"/>
          </w:rPr>
          <w:t>подпунктах 1</w:t>
        </w:r>
      </w:hyperlink>
      <w:r>
        <w:t xml:space="preserve"> - </w:t>
      </w:r>
      <w:hyperlink w:anchor="P68" w:history="1">
        <w:r>
          <w:rPr>
            <w:color w:val="0000FF"/>
          </w:rPr>
          <w:t>7</w:t>
        </w:r>
      </w:hyperlink>
      <w:r>
        <w:t xml:space="preserve">, </w:t>
      </w:r>
      <w:hyperlink w:anchor="P72" w:history="1">
        <w:r>
          <w:rPr>
            <w:color w:val="0000FF"/>
          </w:rPr>
          <w:t>9 пункта 2</w:t>
        </w:r>
      </w:hyperlink>
      <w:r>
        <w:t xml:space="preserve"> Порядка обращения за получением компенсации;</w:t>
      </w:r>
    </w:p>
    <w:p w:rsidR="0044400E" w:rsidRDefault="0044400E">
      <w:pPr>
        <w:pStyle w:val="ConsPlusNormal"/>
        <w:spacing w:before="220"/>
        <w:ind w:firstLine="540"/>
        <w:jc w:val="both"/>
      </w:pPr>
      <w:r>
        <w:t>3) выявление факта представления лицом, обратившимся за предоставлением компенсации, документов, содержащих недостоверные сведения.</w:t>
      </w:r>
    </w:p>
    <w:p w:rsidR="0044400E" w:rsidRDefault="0044400E">
      <w:pPr>
        <w:pStyle w:val="ConsPlusNormal"/>
        <w:spacing w:before="220"/>
        <w:ind w:firstLine="540"/>
        <w:jc w:val="both"/>
      </w:pPr>
      <w:bookmarkStart w:id="20" w:name="P327"/>
      <w:bookmarkEnd w:id="20"/>
      <w:r>
        <w:t>5. Выплата компенсации осуществляется с месяца, в котором краевой государственной организацией (в случае обращения за предоставлением компенсации в отношении обучающегося в краевой государственной организации), органом местного самоуправления (в случае обращения за предоставлением компенсации в отношении обучающегося в муниципальной или частной организации) принято решение о выплате компенсации, до окончания текущего учебного года.</w:t>
      </w:r>
    </w:p>
    <w:p w:rsidR="0044400E" w:rsidRDefault="0044400E">
      <w:pPr>
        <w:pStyle w:val="ConsPlusNormal"/>
        <w:spacing w:before="220"/>
        <w:ind w:firstLine="540"/>
        <w:jc w:val="both"/>
      </w:pPr>
      <w:r>
        <w:t xml:space="preserve">6. </w:t>
      </w:r>
      <w:proofErr w:type="gramStart"/>
      <w:r>
        <w:t>Выплата компенсации осуществляется краевой государственной организацией (в случае обращения за предоставлением компенсации в отношении обучающегося в краевой государственной организации), органом местного самоуправления (в случае обращения за предоставлением компенсации в отношении обучающегося в муниципальной или частной организации) через отделение почтовой связи или российскую кредитную организацию, указанные в заявлении о предоставлении компенсации, за месяц, в котором принято решение о ее выплате, - в</w:t>
      </w:r>
      <w:proofErr w:type="gramEnd"/>
      <w:r>
        <w:t xml:space="preserve">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 компенсация.</w:t>
      </w:r>
    </w:p>
    <w:p w:rsidR="0044400E" w:rsidRDefault="0044400E">
      <w:pPr>
        <w:pStyle w:val="ConsPlusNormal"/>
        <w:spacing w:before="220"/>
        <w:ind w:firstLine="540"/>
        <w:jc w:val="both"/>
      </w:pPr>
      <w:r>
        <w:t>7. Краевые государственные организации (в случае обращения за предоставлением компенсации в отношении обучающихся в краевых государственных организациях), органы местного самоуправления (в случае обращения за предоставлением компенсации в отношении обучающихся в муниципальных и частных организациях) формируют личные дела обучающихся и ведут электронные базы лиц, обратившихся за предоставлением компенсации.</w:t>
      </w:r>
    </w:p>
    <w:p w:rsidR="0044400E" w:rsidRDefault="0044400E">
      <w:pPr>
        <w:pStyle w:val="ConsPlusNormal"/>
        <w:spacing w:before="220"/>
        <w:ind w:firstLine="540"/>
        <w:jc w:val="both"/>
      </w:pPr>
      <w:bookmarkStart w:id="21" w:name="P330"/>
      <w:bookmarkEnd w:id="21"/>
      <w:r>
        <w:t>8. Основаниями для прекращения выплаты компенсации являются:</w:t>
      </w:r>
    </w:p>
    <w:p w:rsidR="0044400E" w:rsidRDefault="0044400E">
      <w:pPr>
        <w:pStyle w:val="ConsPlusNormal"/>
        <w:spacing w:before="220"/>
        <w:ind w:firstLine="540"/>
        <w:jc w:val="both"/>
      </w:pPr>
      <w:r>
        <w:t>1) прекращение образовательных отношений (в части организации обучения по основным общеобразовательным программам на дому) между обучающимся (родителем (иным законным представителем) обучающегося), с одной стороны, краевой государственной организацией (муниципальной организацией или частной организацией) с другой;</w:t>
      </w:r>
    </w:p>
    <w:p w:rsidR="0044400E" w:rsidRDefault="0044400E">
      <w:pPr>
        <w:pStyle w:val="ConsPlusNormal"/>
        <w:jc w:val="both"/>
      </w:pPr>
      <w:r>
        <w:t xml:space="preserve">(в ред. </w:t>
      </w:r>
      <w:hyperlink r:id="rId66"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2) письменный отказ обучающегося в случае приобретения им полной дееспособности до </w:t>
      </w:r>
      <w:r>
        <w:lastRenderedPageBreak/>
        <w:t>достижения совершеннолетия, родителя (иного законного представителя) обучающегося, обратившегося за предоставлением компенсации, от выплаты компенсации;</w:t>
      </w:r>
    </w:p>
    <w:p w:rsidR="0044400E" w:rsidRDefault="0044400E">
      <w:pPr>
        <w:pStyle w:val="ConsPlusNormal"/>
        <w:jc w:val="both"/>
      </w:pPr>
      <w:r>
        <w:t xml:space="preserve">(в ред. </w:t>
      </w:r>
      <w:hyperlink r:id="rId67"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3) смерть обучающегося либо родителя (иного законного представителя) обучающегося, обратившегося за предоставлением компенсации;</w:t>
      </w:r>
    </w:p>
    <w:p w:rsidR="0044400E" w:rsidRDefault="0044400E">
      <w:pPr>
        <w:pStyle w:val="ConsPlusNormal"/>
        <w:jc w:val="both"/>
      </w:pPr>
      <w:r>
        <w:t xml:space="preserve">(в ред. </w:t>
      </w:r>
      <w:hyperlink r:id="rId68"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4) признание обучающегося либо родителя (иного законного представителя) обучающегося, обратившегося за предоставлением компенсации, судом безвестно отсутствующим или объявление умершим;</w:t>
      </w:r>
    </w:p>
    <w:p w:rsidR="0044400E" w:rsidRDefault="0044400E">
      <w:pPr>
        <w:pStyle w:val="ConsPlusNormal"/>
        <w:jc w:val="both"/>
      </w:pPr>
      <w:r>
        <w:t xml:space="preserve">(в ред. </w:t>
      </w:r>
      <w:hyperlink r:id="rId69"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5) признание обучающегося либо родителя (иного законного представителя) обучающегося, обратившегося за предоставлением компенсации, судом недееспособным или ограниченно дееспособным;</w:t>
      </w:r>
    </w:p>
    <w:p w:rsidR="0044400E" w:rsidRDefault="0044400E">
      <w:pPr>
        <w:pStyle w:val="ConsPlusNormal"/>
        <w:jc w:val="both"/>
      </w:pPr>
      <w:r>
        <w:t xml:space="preserve">(в ред. </w:t>
      </w:r>
      <w:hyperlink r:id="rId70"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6) лишение обучающегося либо родителя (иного законного представителя) обучающегося, обратившегося за предоставлением компенсации, свободы по приговору суда с реальным отбыванием наказания;</w:t>
      </w:r>
    </w:p>
    <w:p w:rsidR="0044400E" w:rsidRDefault="0044400E">
      <w:pPr>
        <w:pStyle w:val="ConsPlusNormal"/>
        <w:jc w:val="both"/>
      </w:pPr>
      <w:r>
        <w:t xml:space="preserve">(в ред. </w:t>
      </w:r>
      <w:hyperlink r:id="rId71"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proofErr w:type="gramStart"/>
      <w:r>
        <w:t>7) избрание обучающемуся либо родителю (иному законному представителю) обучающегося,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roofErr w:type="gramEnd"/>
    </w:p>
    <w:p w:rsidR="0044400E" w:rsidRDefault="0044400E">
      <w:pPr>
        <w:pStyle w:val="ConsPlusNormal"/>
        <w:jc w:val="both"/>
      </w:pPr>
      <w:r>
        <w:t xml:space="preserve">(в ред. </w:t>
      </w:r>
      <w:hyperlink r:id="rId72"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8) лишение родителя (иного законного представителя) обучающегося, обратившегося за предоставлением компенсации, родительских прав в отношении обучающегося или ограничение таких прав судом;</w:t>
      </w:r>
    </w:p>
    <w:p w:rsidR="0044400E" w:rsidRDefault="0044400E">
      <w:pPr>
        <w:pStyle w:val="ConsPlusNormal"/>
        <w:jc w:val="both"/>
      </w:pPr>
      <w:r>
        <w:t xml:space="preserve">(в ред. </w:t>
      </w:r>
      <w:hyperlink r:id="rId73"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9) отобрание обучающегося у родителя (иного законного представителя) обучающегося, обратившегося за предоставлением компенсации, органом опеки и попечительства в случае угрозы жизни или здоровью обучающегося;</w:t>
      </w:r>
    </w:p>
    <w:p w:rsidR="0044400E" w:rsidRDefault="0044400E">
      <w:pPr>
        <w:pStyle w:val="ConsPlusNormal"/>
        <w:jc w:val="both"/>
      </w:pPr>
      <w:r>
        <w:t xml:space="preserve">(в ред. </w:t>
      </w:r>
      <w:hyperlink r:id="rId74"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10) прекращение опеки или попечительства иного законного представителя обучающегося, обратившегося за предоставлением компенсации, в отношении обучающегося.</w:t>
      </w:r>
    </w:p>
    <w:p w:rsidR="0044400E" w:rsidRDefault="0044400E">
      <w:pPr>
        <w:pStyle w:val="ConsPlusNormal"/>
        <w:jc w:val="both"/>
      </w:pPr>
      <w:r>
        <w:t xml:space="preserve">(в ред. </w:t>
      </w:r>
      <w:hyperlink r:id="rId75"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9. Предусмотренные </w:t>
      </w:r>
      <w:hyperlink w:anchor="P330" w:history="1">
        <w:r>
          <w:rPr>
            <w:color w:val="0000FF"/>
          </w:rPr>
          <w:t>пунктом 8</w:t>
        </w:r>
      </w:hyperlink>
      <w:r>
        <w:t xml:space="preserve"> Порядка основания для прекращения выплаты компенсации, связанные с личностью родителя (иного законного представителя) обучающегося, обратившегося за предоставлением компенсации, не могут рассматриваться как ограничивающие права обучающегося на предоставление ему компенсации.</w:t>
      </w:r>
    </w:p>
    <w:p w:rsidR="0044400E" w:rsidRDefault="0044400E">
      <w:pPr>
        <w:pStyle w:val="ConsPlusNormal"/>
        <w:jc w:val="both"/>
      </w:pPr>
      <w:r>
        <w:t xml:space="preserve">(в ред. </w:t>
      </w:r>
      <w:hyperlink r:id="rId76"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proofErr w:type="gramStart"/>
      <w:r>
        <w:t xml:space="preserve">В случае принятия решения о прекращении выплаты компенсации по основаниям, предусмотренным </w:t>
      </w:r>
      <w:hyperlink w:anchor="P330" w:history="1">
        <w:r>
          <w:rPr>
            <w:color w:val="0000FF"/>
          </w:rPr>
          <w:t>пунктом 8</w:t>
        </w:r>
      </w:hyperlink>
      <w:r>
        <w:t xml:space="preserve"> Порядка, связанным с личностью родителя (иного законного представителя) обучающегося, обратившегося за предоставлением компенсации, с заявлением о предоставлении компенсации с приложением документов, указанных в </w:t>
      </w:r>
      <w:hyperlink w:anchor="P318" w:history="1">
        <w:r>
          <w:rPr>
            <w:color w:val="0000FF"/>
          </w:rPr>
          <w:t>пункте 2</w:t>
        </w:r>
      </w:hyperlink>
      <w:r>
        <w:t xml:space="preserve"> Порядка обращения за получением компенсации, вправе обратиться другой родитель (иной законный представитель) обучающегося или его представитель по доверенности в порядке и сроки</w:t>
      </w:r>
      <w:proofErr w:type="gramEnd"/>
      <w:r>
        <w:t xml:space="preserve">, </w:t>
      </w:r>
      <w:r>
        <w:lastRenderedPageBreak/>
        <w:t xml:space="preserve">предусмотренные </w:t>
      </w:r>
      <w:hyperlink w:anchor="P318" w:history="1">
        <w:r>
          <w:rPr>
            <w:color w:val="0000FF"/>
          </w:rPr>
          <w:t>пунктами 2</w:t>
        </w:r>
      </w:hyperlink>
      <w:r>
        <w:t xml:space="preserve"> - </w:t>
      </w:r>
      <w:hyperlink w:anchor="P327" w:history="1">
        <w:r>
          <w:rPr>
            <w:color w:val="0000FF"/>
          </w:rPr>
          <w:t>5</w:t>
        </w:r>
      </w:hyperlink>
      <w:r>
        <w:t xml:space="preserve"> Порядка обращения за получением компенсации. </w:t>
      </w:r>
      <w:proofErr w:type="gramStart"/>
      <w:r>
        <w:t>При этом в случае принятия краевой государственной организацией (в случае повторного обращения за предоставлением компенсации в отношении обучающегося в краевой государственной организации), органом местного самоуправления (в случае повторного обращения за предоставлением компенсации в отношении обучающегося в муниципальной или частной организации) решения о выплате компенсации, компенсация подлежит выплате за период, в котором выплата компенсации была прекращена по основаниям, связанным с личностью</w:t>
      </w:r>
      <w:proofErr w:type="gramEnd"/>
      <w:r>
        <w:t xml:space="preserve"> родителя (иного законного представителя) обучающегося, ранее обратившегося за предоставлением компенсации, но в котором </w:t>
      </w:r>
      <w:proofErr w:type="gramStart"/>
      <w:r>
        <w:t>обучающийся</w:t>
      </w:r>
      <w:proofErr w:type="gramEnd"/>
      <w:r>
        <w:t xml:space="preserve"> сохранял право на ее получение.</w:t>
      </w:r>
    </w:p>
    <w:p w:rsidR="0044400E" w:rsidRDefault="0044400E">
      <w:pPr>
        <w:pStyle w:val="ConsPlusNormal"/>
        <w:jc w:val="both"/>
      </w:pPr>
      <w:r>
        <w:t xml:space="preserve">(в ред. </w:t>
      </w:r>
      <w:hyperlink r:id="rId77"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bookmarkStart w:id="22" w:name="P355"/>
      <w:bookmarkEnd w:id="22"/>
      <w:r>
        <w:t xml:space="preserve">10. </w:t>
      </w:r>
      <w:proofErr w:type="gramStart"/>
      <w:r>
        <w:t>Обучающийся в случае приобретения им полной дееспособности до достижения совершеннолетия, родитель (иной законный представитель) обучающегося, обратившиеся за предоставлением компенсации, обязаны уведомить краевую государственную организацию (в случае обращения за предоставлением компенсации в отношении обучающегося в краевой государственной организации) либо орган местного самоуправления (в случае обращения за предоставлением компенсации в отношении обучающегося в муниципальной или частной организации) о наступлении обстоятельств, указанных в</w:t>
      </w:r>
      <w:proofErr w:type="gramEnd"/>
      <w:r>
        <w:t xml:space="preserve"> </w:t>
      </w:r>
      <w:hyperlink w:anchor="P330" w:history="1">
        <w:proofErr w:type="gramStart"/>
        <w:r>
          <w:rPr>
            <w:color w:val="0000FF"/>
          </w:rPr>
          <w:t>пункте</w:t>
        </w:r>
        <w:proofErr w:type="gramEnd"/>
        <w:r>
          <w:rPr>
            <w:color w:val="0000FF"/>
          </w:rPr>
          <w:t xml:space="preserve"> 8</w:t>
        </w:r>
      </w:hyperlink>
      <w:r>
        <w:t xml:space="preserve"> Порядка, в срок не позднее 5 рабочих дней со дня их возникновения путем направления соответствующего уведомления с приложением к нему документов, подтверждающих наступление обстоятельств, влекущих прекращение выплаты компенсации (далее - документы).</w:t>
      </w:r>
    </w:p>
    <w:p w:rsidR="0044400E" w:rsidRDefault="0044400E">
      <w:pPr>
        <w:pStyle w:val="ConsPlusNormal"/>
        <w:jc w:val="both"/>
      </w:pPr>
      <w:r>
        <w:t xml:space="preserve">(в ред. </w:t>
      </w:r>
      <w:hyperlink r:id="rId78"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proofErr w:type="gramStart"/>
      <w:r>
        <w:t>Документы представляются в краевую государственную организацию или в краевое государственное бюджетное учреждение "Многофункциональный центр предоставления государственных и муниципальных услуг" (далее - КГБУ "МФЦ") (в случае уведомления о наступлении обстоятельств, влекущих прекращение выплаты компенсации в отношении обучающегося в краевой государственной организации) либо в орган местного самоуправления или в КГБУ "МФЦ" (в случае уведомления о наступлении обстоятельств, влекущих прекращение выплаты компенсации в отношении</w:t>
      </w:r>
      <w:proofErr w:type="gramEnd"/>
      <w:r>
        <w:t xml:space="preserve"> обучающегося в муниципальной или частной организации) в порядке и с соблюдением требований, установленных </w:t>
      </w:r>
      <w:hyperlink w:anchor="P76" w:history="1">
        <w:r>
          <w:rPr>
            <w:color w:val="0000FF"/>
          </w:rPr>
          <w:t>пунктами 3</w:t>
        </w:r>
      </w:hyperlink>
      <w:r>
        <w:t xml:space="preserve"> - </w:t>
      </w:r>
      <w:hyperlink w:anchor="P327" w:history="1">
        <w:r>
          <w:rPr>
            <w:color w:val="0000FF"/>
          </w:rPr>
          <w:t>5</w:t>
        </w:r>
      </w:hyperlink>
      <w:r>
        <w:t xml:space="preserve"> Порядка обращения за получением компенсации.</w:t>
      </w:r>
    </w:p>
    <w:p w:rsidR="0044400E" w:rsidRDefault="0044400E">
      <w:pPr>
        <w:pStyle w:val="ConsPlusNormal"/>
        <w:spacing w:before="220"/>
        <w:ind w:firstLine="540"/>
        <w:jc w:val="both"/>
      </w:pPr>
      <w:r>
        <w:t xml:space="preserve">11. </w:t>
      </w:r>
      <w:proofErr w:type="gramStart"/>
      <w:r>
        <w:t xml:space="preserve">В случае получения КГБУ "МФЦ" документов, указанных в </w:t>
      </w:r>
      <w:hyperlink w:anchor="P355" w:history="1">
        <w:r>
          <w:rPr>
            <w:color w:val="0000FF"/>
          </w:rPr>
          <w:t>пункте 10</w:t>
        </w:r>
      </w:hyperlink>
      <w:r>
        <w:t xml:space="preserve"> Порядка, оно направляет указанные документы в краевую государственную организацию (в случае уведомления о наступлении обстоятельств, влекущих прекращение выплаты компенсации в отношении обучающегося в краевой государственной организации) либо в орган местного самоуправления (в случае уведомления о наступлении обстоятельств, влекущих прекращение выплаты компенсации в отношении обучающегося в муниципальной или частной организации) в</w:t>
      </w:r>
      <w:proofErr w:type="gramEnd"/>
      <w:r>
        <w:t xml:space="preserve"> срок не позднее одного рабочего дня, следующего за днем их поступления.</w:t>
      </w:r>
    </w:p>
    <w:p w:rsidR="0044400E" w:rsidRDefault="0044400E">
      <w:pPr>
        <w:pStyle w:val="ConsPlusNormal"/>
        <w:spacing w:before="220"/>
        <w:ind w:firstLine="540"/>
        <w:jc w:val="both"/>
      </w:pPr>
      <w:r>
        <w:t xml:space="preserve">12. Днем поступления документов, указанных в </w:t>
      </w:r>
      <w:hyperlink w:anchor="P355" w:history="1">
        <w:r>
          <w:rPr>
            <w:color w:val="0000FF"/>
          </w:rPr>
          <w:t>пункте 10</w:t>
        </w:r>
      </w:hyperlink>
      <w:r>
        <w:t xml:space="preserve"> Порядка, считается день их непосредственного получения краевой государственной организацией, органом местного самоуправления или день вручения указанным краевой государственной организации или органу местного самоуправления почтового отправления отделением почтовой связи.</w:t>
      </w:r>
    </w:p>
    <w:p w:rsidR="0044400E" w:rsidRDefault="0044400E">
      <w:pPr>
        <w:pStyle w:val="ConsPlusNormal"/>
        <w:spacing w:before="220"/>
        <w:ind w:firstLine="540"/>
        <w:jc w:val="both"/>
      </w:pPr>
      <w:r>
        <w:t xml:space="preserve">13. Документы, указанные в </w:t>
      </w:r>
      <w:hyperlink w:anchor="P355" w:history="1">
        <w:r>
          <w:rPr>
            <w:color w:val="0000FF"/>
          </w:rPr>
          <w:t>пункте 10</w:t>
        </w:r>
      </w:hyperlink>
      <w:r>
        <w:t xml:space="preserve"> Порядка, подлежат регистрации краевой государственной организацией, органом местного самоуправления в журналах регистрации заявлений в день их поступления.</w:t>
      </w:r>
    </w:p>
    <w:p w:rsidR="0044400E" w:rsidRDefault="0044400E">
      <w:pPr>
        <w:pStyle w:val="ConsPlusNormal"/>
        <w:spacing w:before="220"/>
        <w:ind w:firstLine="540"/>
        <w:jc w:val="both"/>
      </w:pPr>
      <w:r>
        <w:t xml:space="preserve">В случае поступления документов, указанных в </w:t>
      </w:r>
      <w:hyperlink w:anchor="P355" w:history="1">
        <w:r>
          <w:rPr>
            <w:color w:val="0000FF"/>
          </w:rPr>
          <w:t>пункте 10</w:t>
        </w:r>
      </w:hyperlink>
      <w:r>
        <w:t xml:space="preserve"> Порядка, в электронной форме в нерабочее время, в том числе в выходной или нерабочий праздничный день, их регистрация осуществляется в первый рабочий день, следующий за днем поступления документов в электронной форме.</w:t>
      </w:r>
    </w:p>
    <w:p w:rsidR="0044400E" w:rsidRDefault="0044400E">
      <w:pPr>
        <w:pStyle w:val="ConsPlusNormal"/>
        <w:spacing w:before="220"/>
        <w:ind w:firstLine="540"/>
        <w:jc w:val="both"/>
      </w:pPr>
      <w:r>
        <w:lastRenderedPageBreak/>
        <w:t xml:space="preserve">14. </w:t>
      </w:r>
      <w:proofErr w:type="gramStart"/>
      <w:r>
        <w:t xml:space="preserve">В случае поступления документов, указанных в </w:t>
      </w:r>
      <w:hyperlink w:anchor="P355" w:history="1">
        <w:r>
          <w:rPr>
            <w:color w:val="0000FF"/>
          </w:rPr>
          <w:t>пункте 10</w:t>
        </w:r>
      </w:hyperlink>
      <w:r>
        <w:t xml:space="preserve"> Порядка, в форме электронного документа (пакета электронных документов), подписанного простой электронной подписью или усиленной квалифицированной электронной подписью, краевая государственная организация (в случае уведомления о наступлении обстоятельств, влекущих прекращение выплаты компенсации в отношении обучающегося в краевой государственной организации), орган местного самоуправления (в случае уведомления о наступлении обстоятельств, влекущих прекращение выплаты компенсации в отношении</w:t>
      </w:r>
      <w:proofErr w:type="gramEnd"/>
      <w:r>
        <w:t xml:space="preserve"> обучающегося в муниципальной или частной организации)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в порядке и сроки, установленные </w:t>
      </w:r>
      <w:hyperlink w:anchor="P85" w:history="1">
        <w:r>
          <w:rPr>
            <w:color w:val="0000FF"/>
          </w:rPr>
          <w:t>пунктом 6</w:t>
        </w:r>
      </w:hyperlink>
      <w:r>
        <w:t xml:space="preserve"> Порядка обращения за получением компенсации.</w:t>
      </w:r>
    </w:p>
    <w:p w:rsidR="0044400E" w:rsidRDefault="0044400E">
      <w:pPr>
        <w:pStyle w:val="ConsPlusNormal"/>
        <w:spacing w:before="220"/>
        <w:ind w:firstLine="540"/>
        <w:jc w:val="both"/>
      </w:pPr>
      <w:r>
        <w:t xml:space="preserve">15. Днем уведомления о возникновении обстоятельств, влекущих прекращение выплаты компенсации, считается дата регистрации краевой государственной организацией, органом местного самоуправления документов, указанных в </w:t>
      </w:r>
      <w:hyperlink w:anchor="P355" w:history="1">
        <w:r>
          <w:rPr>
            <w:color w:val="0000FF"/>
          </w:rPr>
          <w:t>пункте 10</w:t>
        </w:r>
      </w:hyperlink>
      <w:r>
        <w:t xml:space="preserve"> Порядка, в журналах регистрации заявлений.</w:t>
      </w:r>
    </w:p>
    <w:p w:rsidR="0044400E" w:rsidRDefault="0044400E">
      <w:pPr>
        <w:pStyle w:val="ConsPlusNormal"/>
        <w:spacing w:before="220"/>
        <w:ind w:firstLine="540"/>
        <w:jc w:val="both"/>
      </w:pPr>
      <w:r>
        <w:t xml:space="preserve">16. Взаимодействие КГБУ "МФЦ" с краевыми государственными организациями, органами местного самоуправления в целях Порядка осуществляется без </w:t>
      </w:r>
      <w:proofErr w:type="gramStart"/>
      <w:r>
        <w:t>участия</w:t>
      </w:r>
      <w:proofErr w:type="gramEnd"/>
      <w:r>
        <w:t xml:space="preserve"> обучающегося в случае приобретения им полной дееспособности до достижения совершеннолетия, родителя (иного законного представителя) обучающегося, обратившихся за предоставлением компенсации, по соглашению о взаимодействии, заключенному в соответствии со </w:t>
      </w:r>
      <w:hyperlink r:id="rId79" w:history="1">
        <w:r>
          <w:rPr>
            <w:color w:val="0000FF"/>
          </w:rPr>
          <w:t>статьей 15</w:t>
        </w:r>
      </w:hyperlink>
      <w:r>
        <w:t xml:space="preserve"> Федерального закона от 27.07.2010 N 210-ФЗ "Об организации предоставления государственных и муниципальных услуг".</w:t>
      </w:r>
    </w:p>
    <w:p w:rsidR="0044400E" w:rsidRDefault="0044400E">
      <w:pPr>
        <w:pStyle w:val="ConsPlusNormal"/>
        <w:jc w:val="both"/>
      </w:pPr>
      <w:r>
        <w:t xml:space="preserve">(в ред. </w:t>
      </w:r>
      <w:hyperlink r:id="rId80"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17. </w:t>
      </w:r>
      <w:proofErr w:type="gramStart"/>
      <w:r>
        <w:t xml:space="preserve">Краевая государственная организация (в случае уведомления о наступлении обстоятельств, влекущих прекращение выплаты компенсации в отношении обучающегося в краевой государственной организации), орган местного самоуправления (в случае уведомления о наступлении обстоятельств, влекущих прекращение выплаты компенсации в отношении обучающегося в муниципальной или частной организации) в срок не позднее 7 рабочих дней со дня регистрации документов, указанных в </w:t>
      </w:r>
      <w:hyperlink w:anchor="P355" w:history="1">
        <w:r>
          <w:rPr>
            <w:color w:val="0000FF"/>
          </w:rPr>
          <w:t>пункте 10</w:t>
        </w:r>
      </w:hyperlink>
      <w:r>
        <w:t xml:space="preserve"> Порядка, рассматривает их, принимает</w:t>
      </w:r>
      <w:proofErr w:type="gramEnd"/>
      <w:r>
        <w:t xml:space="preserve"> </w:t>
      </w:r>
      <w:proofErr w:type="gramStart"/>
      <w:r>
        <w:t xml:space="preserve">решение о продолжении выплаты компенсации (при отсутствии оснований, предусмотренных </w:t>
      </w:r>
      <w:hyperlink w:anchor="P330" w:history="1">
        <w:r>
          <w:rPr>
            <w:color w:val="0000FF"/>
          </w:rPr>
          <w:t>пунктом 8</w:t>
        </w:r>
      </w:hyperlink>
      <w:r>
        <w:t xml:space="preserve"> Порядка) или решение о прекращении выплаты компенсации (при наличии оснований, предусмотренных </w:t>
      </w:r>
      <w:hyperlink w:anchor="P330" w:history="1">
        <w:r>
          <w:rPr>
            <w:color w:val="0000FF"/>
          </w:rPr>
          <w:t>пунктом 8</w:t>
        </w:r>
      </w:hyperlink>
      <w:r>
        <w:t xml:space="preserve"> Порядка) и уведомляет о принятом решении обучающегося в случае приобретения им полной дееспособности до достижения совершеннолетия, родителя (иного законного представителя) обучающегося, обратившихся за предоставлением компенсации, способом, указанным в заявлении о предоставлении компенсации.</w:t>
      </w:r>
      <w:proofErr w:type="gramEnd"/>
    </w:p>
    <w:p w:rsidR="0044400E" w:rsidRDefault="0044400E">
      <w:pPr>
        <w:pStyle w:val="ConsPlusNormal"/>
        <w:jc w:val="both"/>
      </w:pPr>
      <w:r>
        <w:t xml:space="preserve">(в ред. </w:t>
      </w:r>
      <w:hyperlink r:id="rId81"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proofErr w:type="gramStart"/>
      <w:r>
        <w:t>Решение о продолжении выплаты компенсации или о прекращении выплаты компенсации оформляется распорядительным актом краевой государственной организации (в случае уведомления о наступлении обстоятельств, влекущих прекращение выплаты компенсации в отношении обучающегося в краевой государственной организации) или муниципальным правовым актом (в случае уведомления о наступлении обстоятельств, влекущих прекращение выплаты компенсации в отношении обучающегося в муниципальной или частной организации).</w:t>
      </w:r>
      <w:proofErr w:type="gramEnd"/>
    </w:p>
    <w:p w:rsidR="0044400E" w:rsidRDefault="0044400E">
      <w:pPr>
        <w:pStyle w:val="ConsPlusNormal"/>
        <w:spacing w:before="220"/>
        <w:ind w:firstLine="540"/>
        <w:jc w:val="both"/>
      </w:pPr>
      <w:r>
        <w:t>В случае принятия решения о прекращении выплаты компенсации в уведомлении указываются основания, в соответствии с которыми принято такое решение, и порядок обжалования решения о прекращении выплаты компенсации.</w:t>
      </w:r>
    </w:p>
    <w:p w:rsidR="0044400E" w:rsidRDefault="0044400E">
      <w:pPr>
        <w:pStyle w:val="ConsPlusNormal"/>
        <w:spacing w:before="220"/>
        <w:ind w:firstLine="540"/>
        <w:jc w:val="both"/>
      </w:pPr>
      <w:r>
        <w:t xml:space="preserve">18. Выплата компенсации прекращается с первого числа месяца, следующего за месяцем возникновения обстоятельств, указанных в </w:t>
      </w:r>
      <w:hyperlink w:anchor="P330" w:history="1">
        <w:r>
          <w:rPr>
            <w:color w:val="0000FF"/>
          </w:rPr>
          <w:t>пункте 8</w:t>
        </w:r>
      </w:hyperlink>
      <w:r>
        <w:t xml:space="preserve"> Порядка, влекущих прекращение выплаты компенсации.</w:t>
      </w:r>
    </w:p>
    <w:p w:rsidR="0044400E" w:rsidRDefault="0044400E">
      <w:pPr>
        <w:pStyle w:val="ConsPlusNormal"/>
        <w:spacing w:before="220"/>
        <w:ind w:firstLine="540"/>
        <w:jc w:val="both"/>
      </w:pPr>
      <w:r>
        <w:lastRenderedPageBreak/>
        <w:t xml:space="preserve">19. </w:t>
      </w:r>
      <w:proofErr w:type="gramStart"/>
      <w:r>
        <w:t xml:space="preserve">В случае установления факта несоблюдения обучающимся в случае приобретения им полной дееспособности до достижения совершеннолетия, родителем (иным законным представителем) обучающегося, обратившимся за предоставлением компенсации, обязанности, указанной в </w:t>
      </w:r>
      <w:hyperlink w:anchor="P355" w:history="1">
        <w:r>
          <w:rPr>
            <w:color w:val="0000FF"/>
          </w:rPr>
          <w:t>пункте 10</w:t>
        </w:r>
      </w:hyperlink>
      <w:r>
        <w:t xml:space="preserve"> Порядка, и перечисления краевой государственной организацией, органом местного самоуправления компенсации за месяцы, когда обучающийся в случае приобретения им полной дееспособности до достижения совершеннолетия, родитель (иной законный представитель) обучающегося не имел права</w:t>
      </w:r>
      <w:proofErr w:type="gramEnd"/>
      <w:r>
        <w:t xml:space="preserve"> </w:t>
      </w:r>
      <w:proofErr w:type="gramStart"/>
      <w:r>
        <w:t>на ее получение, краевая государственная организация, орган местного самоуправления в течение 5 рабочих дней со дня установления данного факта принимает решение о прекращении выплаты компенсации и направляет обучающемуся в случае приобретения им полной дееспособности до достижения совершеннолетия, родителю (иному законному представителю) обучающегося, обратившегося за предоставлением компенсации, уведомление о возврате излишне выплаченной суммы компенсации способом, указанным в заявлении о предоставлении компенсации.</w:t>
      </w:r>
      <w:proofErr w:type="gramEnd"/>
    </w:p>
    <w:p w:rsidR="0044400E" w:rsidRDefault="0044400E">
      <w:pPr>
        <w:pStyle w:val="ConsPlusNormal"/>
        <w:jc w:val="both"/>
      </w:pPr>
      <w:r>
        <w:t xml:space="preserve">(п. 19 в ред. </w:t>
      </w:r>
      <w:hyperlink r:id="rId82"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20. Сумма излишне выплаченной компенсации подлежит возврату в краевой бюджет (в случае выплаты компенсации в отношении </w:t>
      </w:r>
      <w:proofErr w:type="gramStart"/>
      <w:r>
        <w:t>обучающегося</w:t>
      </w:r>
      <w:proofErr w:type="gramEnd"/>
      <w:r>
        <w:t xml:space="preserve"> в краевой государственной организации) или в местный бюджет (в случае выплаты компенсации в отношении обучающегося в муниципальной или частной организации).</w:t>
      </w:r>
    </w:p>
    <w:p w:rsidR="0044400E" w:rsidRDefault="0044400E">
      <w:pPr>
        <w:pStyle w:val="ConsPlusNormal"/>
        <w:spacing w:before="220"/>
        <w:ind w:firstLine="540"/>
        <w:jc w:val="both"/>
      </w:pPr>
      <w:bookmarkStart w:id="23" w:name="P374"/>
      <w:bookmarkEnd w:id="23"/>
      <w:r>
        <w:t>Обучающийся в случае приобретения им полной дееспособности до достижения совершеннолетия, родитель (иной законный представитель) обучающегося, обратившиеся за предоставлением компенсации, обязаны произвести возврат излишне выплаченной суммы компенсации в течение 20 рабочих дней со дня получения уведомления о возврате излишне выплаченной суммы компенсации.</w:t>
      </w:r>
    </w:p>
    <w:p w:rsidR="0044400E" w:rsidRDefault="0044400E">
      <w:pPr>
        <w:pStyle w:val="ConsPlusNormal"/>
        <w:jc w:val="both"/>
      </w:pPr>
      <w:r>
        <w:t xml:space="preserve">(в ред. </w:t>
      </w:r>
      <w:hyperlink r:id="rId83" w:history="1">
        <w:r>
          <w:rPr>
            <w:color w:val="0000FF"/>
          </w:rPr>
          <w:t>Постановления</w:t>
        </w:r>
      </w:hyperlink>
      <w:r>
        <w:t xml:space="preserve"> Правительства Красноярского края от 11.08.2020 N 562-п)</w:t>
      </w:r>
    </w:p>
    <w:p w:rsidR="0044400E" w:rsidRDefault="0044400E">
      <w:pPr>
        <w:pStyle w:val="ConsPlusNormal"/>
        <w:spacing w:before="220"/>
        <w:ind w:firstLine="540"/>
        <w:jc w:val="both"/>
      </w:pPr>
      <w:r>
        <w:t xml:space="preserve">В случае невозврата обучающимся в случае приобретения им полной дееспособности до достижения совершеннолетия, родителем (иным законным представителем) обучающегося излишне выплаченной суммы компенсации в срок, установленный в </w:t>
      </w:r>
      <w:hyperlink w:anchor="P374" w:history="1">
        <w:r>
          <w:rPr>
            <w:color w:val="0000FF"/>
          </w:rPr>
          <w:t>абзаце втором</w:t>
        </w:r>
      </w:hyperlink>
      <w:r>
        <w:t xml:space="preserve"> настоящего пункта, краевая государственная организация, орган местного самоуправления обеспечивает возврат сре</w:t>
      </w:r>
      <w:proofErr w:type="gramStart"/>
      <w:r>
        <w:t>дств в с</w:t>
      </w:r>
      <w:proofErr w:type="gramEnd"/>
      <w:r>
        <w:t>удебном порядке в соответствии с законодательством Российской Федерации.</w:t>
      </w:r>
    </w:p>
    <w:p w:rsidR="0044400E" w:rsidRDefault="0044400E">
      <w:pPr>
        <w:pStyle w:val="ConsPlusNormal"/>
        <w:jc w:val="both"/>
      </w:pPr>
      <w:r>
        <w:t xml:space="preserve">(в ред. </w:t>
      </w:r>
      <w:hyperlink r:id="rId84" w:history="1">
        <w:r>
          <w:rPr>
            <w:color w:val="0000FF"/>
          </w:rPr>
          <w:t>Постановления</w:t>
        </w:r>
      </w:hyperlink>
      <w:r>
        <w:t xml:space="preserve"> Правительства Красноярского края от 11.08.2020 N 562-п)</w:t>
      </w:r>
    </w:p>
    <w:p w:rsidR="0044400E" w:rsidRDefault="0044400E">
      <w:pPr>
        <w:pStyle w:val="ConsPlusNormal"/>
        <w:jc w:val="both"/>
      </w:pPr>
    </w:p>
    <w:p w:rsidR="0044400E" w:rsidRDefault="0044400E">
      <w:pPr>
        <w:pStyle w:val="ConsPlusNormal"/>
        <w:jc w:val="both"/>
      </w:pPr>
    </w:p>
    <w:p w:rsidR="0044400E" w:rsidRDefault="0044400E">
      <w:pPr>
        <w:pStyle w:val="ConsPlusNormal"/>
        <w:pBdr>
          <w:top w:val="single" w:sz="6" w:space="0" w:color="auto"/>
        </w:pBdr>
        <w:spacing w:before="100" w:after="100"/>
        <w:jc w:val="both"/>
        <w:rPr>
          <w:sz w:val="2"/>
          <w:szCs w:val="2"/>
        </w:rPr>
      </w:pPr>
    </w:p>
    <w:p w:rsidR="0044400E" w:rsidRDefault="0044400E"/>
    <w:sectPr w:rsidR="0044400E" w:rsidSect="00444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0E"/>
    <w:rsid w:val="001B5792"/>
    <w:rsid w:val="002068CD"/>
    <w:rsid w:val="0026086D"/>
    <w:rsid w:val="0044400E"/>
    <w:rsid w:val="006B2726"/>
    <w:rsid w:val="007815D1"/>
    <w:rsid w:val="00C2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40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400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40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4400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4F3657E5165C54FE3B499F2952BD49127C57A6E0C0EF1D47481406F74A37F6C67CBFE5E8F86517CB2816728EEF4348AC3EC810DFE66A2469FB6745TEc8H" TargetMode="External"/><Relationship Id="rId18" Type="http://schemas.openxmlformats.org/officeDocument/2006/relationships/hyperlink" Target="consultantplus://offline/ref=CA4F3657E5165C54FE3B499F2952BD49127C57A6E0C5E61843431406F74A37F6C67CBFE5E8F86517CB28167386EF4348AC3EC810DFE66A2469FB6745TEc8H" TargetMode="External"/><Relationship Id="rId26" Type="http://schemas.openxmlformats.org/officeDocument/2006/relationships/hyperlink" Target="consultantplus://offline/ref=CA4F3657E5165C54FE3B499F2952BD49127C57A6E0C5E61843431406F74A37F6C67CBFE5E8F86517CB28167384EF4348AC3EC810DFE66A2469FB6745TEc8H" TargetMode="External"/><Relationship Id="rId39" Type="http://schemas.openxmlformats.org/officeDocument/2006/relationships/hyperlink" Target="consultantplus://offline/ref=CA4F3657E5165C54FE3B499F2952BD49127C57A6E0C5E61843431406F74A37F6C67CBFE5E8F86517CB28167085EF4348AC3EC810DFE66A2469FB6745TEc8H" TargetMode="External"/><Relationship Id="rId21" Type="http://schemas.openxmlformats.org/officeDocument/2006/relationships/hyperlink" Target="consultantplus://offline/ref=CA4F3657E5165C54FE3B499F2952BD49127C57A6E0C2EF1F46441406F74A37F6C67CBFE5E8F86517CB2816728EEF4348AC3EC810DFE66A2469FB6745TEc8H" TargetMode="External"/><Relationship Id="rId34" Type="http://schemas.openxmlformats.org/officeDocument/2006/relationships/hyperlink" Target="consultantplus://offline/ref=CA4F3657E5165C54FE3B499F2952BD49127C57A6E0C2EF1F46441406F74A37F6C67CBFE5E8F86517CB28167380EF4348AC3EC810DFE66A2469FB6745TEc8H" TargetMode="External"/><Relationship Id="rId42" Type="http://schemas.openxmlformats.org/officeDocument/2006/relationships/hyperlink" Target="consultantplus://offline/ref=CA4F3657E5165C54FE3B499F2952BD49127C57A6E0C2EF1F46441406F74A37F6C67CBFE5E8F86517CB28167086EF4348AC3EC810DFE66A2469FB6745TEc8H" TargetMode="External"/><Relationship Id="rId47" Type="http://schemas.openxmlformats.org/officeDocument/2006/relationships/hyperlink" Target="consultantplus://offline/ref=CA4F3657E5165C54FE3B57923F3EE246127F0EAAE0C6ED481A151251A81A31A3863CB9B0ABBC6811C8234223C2B11A1BEE75C51AC7FA6A2ET7c6H" TargetMode="External"/><Relationship Id="rId50" Type="http://schemas.openxmlformats.org/officeDocument/2006/relationships/hyperlink" Target="consultantplus://offline/ref=CA4F3657E5165C54FE3B57923F3EE246127F00ACE6C1ED481A151251A81A31A3943CE1BCA9BA7616C336147284TEc5H" TargetMode="External"/><Relationship Id="rId55" Type="http://schemas.openxmlformats.org/officeDocument/2006/relationships/hyperlink" Target="consultantplus://offline/ref=CA4F3657E5165C54FE3B499F2952BD49127C57A6E0C2EF1F46441406F74A37F6C67CBFE5E8F86517CB28167186EF4348AC3EC810DFE66A2469FB6745TEc8H" TargetMode="External"/><Relationship Id="rId63" Type="http://schemas.openxmlformats.org/officeDocument/2006/relationships/hyperlink" Target="consultantplus://offline/ref=CA4F3657E5165C54FE3B499F2952BD49127C57A6E0C5E61843431406F74A37F6C67CBFE5E8F86517CB28167184EF4348AC3EC810DFE66A2469FB6745TEc8H" TargetMode="External"/><Relationship Id="rId68" Type="http://schemas.openxmlformats.org/officeDocument/2006/relationships/hyperlink" Target="consultantplus://offline/ref=CA4F3657E5165C54FE3B499F2952BD49127C57A6E0C5E61843431406F74A37F6C67CBFE5E8F86517CB2816718EEF4348AC3EC810DFE66A2469FB6745TEc8H" TargetMode="External"/><Relationship Id="rId76" Type="http://schemas.openxmlformats.org/officeDocument/2006/relationships/hyperlink" Target="consultantplus://offline/ref=CA4F3657E5165C54FE3B499F2952BD49127C57A6E0C5E61843431406F74A37F6C67CBFE5E8F86517CB28167685EF4348AC3EC810DFE66A2469FB6745TEc8H" TargetMode="External"/><Relationship Id="rId84" Type="http://schemas.openxmlformats.org/officeDocument/2006/relationships/hyperlink" Target="consultantplus://offline/ref=CA4F3657E5165C54FE3B499F2952BD49127C57A6E0C5E61843431406F74A37F6C67CBFE5E8F86517CB28167784EF4348AC3EC810DFE66A2469FB6745TEc8H" TargetMode="External"/><Relationship Id="rId7" Type="http://schemas.openxmlformats.org/officeDocument/2006/relationships/hyperlink" Target="consultantplus://offline/ref=CA4F3657E5165C54FE3B499F2952BD49127C57A6E0C0EF1D47481406F74A37F6C67CBFE5E8F86517CB28167283EF4348AC3EC810DFE66A2469FB6745TEc8H" TargetMode="External"/><Relationship Id="rId71" Type="http://schemas.openxmlformats.org/officeDocument/2006/relationships/hyperlink" Target="consultantplus://offline/ref=CA4F3657E5165C54FE3B499F2952BD49127C57A6E0C5E61843431406F74A37F6C67CBFE5E8F86517CB2816718EEF4348AC3EC810DFE66A2469FB6745TEc8H" TargetMode="External"/><Relationship Id="rId2" Type="http://schemas.microsoft.com/office/2007/relationships/stylesWithEffects" Target="stylesWithEffects.xml"/><Relationship Id="rId16" Type="http://schemas.openxmlformats.org/officeDocument/2006/relationships/hyperlink" Target="consultantplus://offline/ref=CA4F3657E5165C54FE3B499F2952BD49127C57A6E0C5E61843431406F74A37F6C67CBFE5E8F86517CB2816728FEF4348AC3EC810DFE66A2469FB6745TEc8H" TargetMode="External"/><Relationship Id="rId29" Type="http://schemas.openxmlformats.org/officeDocument/2006/relationships/hyperlink" Target="consultantplus://offline/ref=CA4F3657E5165C54FE3B499F2952BD49127C57A6E0C2EF1F46441406F74A37F6C67CBFE5E8F86517CB28167387EF4348AC3EC810DFE66A2469FB6745TEc8H" TargetMode="External"/><Relationship Id="rId11" Type="http://schemas.openxmlformats.org/officeDocument/2006/relationships/hyperlink" Target="consultantplus://offline/ref=CA4F3657E5165C54FE3B499F2952BD49127C57A6E0C6E01942471406F74A37F6C67CBFE5E8F86515CB2A1D26D7A04214EA6DDB12D1E6682C75TFc8H" TargetMode="External"/><Relationship Id="rId24" Type="http://schemas.openxmlformats.org/officeDocument/2006/relationships/hyperlink" Target="consultantplus://offline/ref=CA4F3657E5165C54FE3B499F2952BD49127C57A6E0C0EF1D47481406F74A37F6C67CBFE5E8F86517CB28167382EF4348AC3EC810DFE66A2469FB6745TEc8H" TargetMode="External"/><Relationship Id="rId32" Type="http://schemas.openxmlformats.org/officeDocument/2006/relationships/hyperlink" Target="consultantplus://offline/ref=CA4F3657E5165C54FE3B499F2952BD49127C57A6E0C5E61843431406F74A37F6C67CBFE5E8F86517CB28167087EF4348AC3EC810DFE66A2469FB6745TEc8H" TargetMode="External"/><Relationship Id="rId37" Type="http://schemas.openxmlformats.org/officeDocument/2006/relationships/hyperlink" Target="consultantplus://offline/ref=CA4F3657E5165C54FE3B499F2952BD49127C57A6E0C5E61843431406F74A37F6C67CBFE5E8F86517CB28167084EF4348AC3EC810DFE66A2469FB6745TEc8H" TargetMode="External"/><Relationship Id="rId40" Type="http://schemas.openxmlformats.org/officeDocument/2006/relationships/hyperlink" Target="consultantplus://offline/ref=CA4F3657E5165C54FE3B57923F3EE246137F08ADE1C3ED481A151251A81A31A3943CE1BCA9BA7616C336147284TEc5H" TargetMode="External"/><Relationship Id="rId45" Type="http://schemas.openxmlformats.org/officeDocument/2006/relationships/hyperlink" Target="consultantplus://offline/ref=CA4F3657E5165C54FE3B57923F3EE246127F0EAAE0C6ED481A151251A81A31A3863CB9B0ABBC6811C8234223C2B11A1BEE75C51AC7FA6A2ET7c6H" TargetMode="External"/><Relationship Id="rId53" Type="http://schemas.openxmlformats.org/officeDocument/2006/relationships/hyperlink" Target="consultantplus://offline/ref=CA4F3657E5165C54FE3B57923F3EE24612700EACE6C3ED481A151251A81A31A3863CB9B0ABBC6C14CF234223C2B11A1BEE75C51AC7FA6A2ET7c6H" TargetMode="External"/><Relationship Id="rId58" Type="http://schemas.openxmlformats.org/officeDocument/2006/relationships/hyperlink" Target="consultantplus://offline/ref=CA4F3657E5165C54FE3B57923F3EE246127F00ACE6C1ED481A151251A81A31A3863CB9B0ABBC6915CF234223C2B11A1BEE75C51AC7FA6A2ET7c6H" TargetMode="External"/><Relationship Id="rId66" Type="http://schemas.openxmlformats.org/officeDocument/2006/relationships/hyperlink" Target="consultantplus://offline/ref=CA4F3657E5165C54FE3B499F2952BD49127C57A6E0C5E61843431406F74A37F6C67CBFE5E8F86517CB28167181EF4348AC3EC810DFE66A2469FB6745TEc8H" TargetMode="External"/><Relationship Id="rId74" Type="http://schemas.openxmlformats.org/officeDocument/2006/relationships/hyperlink" Target="consultantplus://offline/ref=CA4F3657E5165C54FE3B499F2952BD49127C57A6E0C5E61843431406F74A37F6C67CBFE5E8F86517CB28167686EF4348AC3EC810DFE66A2469FB6745TEc8H" TargetMode="External"/><Relationship Id="rId79" Type="http://schemas.openxmlformats.org/officeDocument/2006/relationships/hyperlink" Target="consultantplus://offline/ref=CA4F3657E5165C54FE3B57923F3EE246127F00ACE6C1ED481A151251A81A31A3863CB9B0ABBC6915CF234223C2B11A1BEE75C51AC7FA6A2ET7c6H" TargetMode="External"/><Relationship Id="rId5" Type="http://schemas.openxmlformats.org/officeDocument/2006/relationships/hyperlink" Target="consultantplus://offline/ref=CA4F3657E5165C54FE3B499F2952BD49127C57A6E3C7E01E42461406F74A37F6C67CBFE5E8F86517CB28167283EF4348AC3EC810DFE66A2469FB6745TEc8H" TargetMode="External"/><Relationship Id="rId61" Type="http://schemas.openxmlformats.org/officeDocument/2006/relationships/hyperlink" Target="consultantplus://offline/ref=CA4F3657E5165C54FE3B499F2952BD49127C57A6E0C5E61843431406F74A37F6C67CBFE5E8F86517CB28167386EF4348AC3EC810DFE66A2469FB6745TEc8H" TargetMode="External"/><Relationship Id="rId82" Type="http://schemas.openxmlformats.org/officeDocument/2006/relationships/hyperlink" Target="consultantplus://offline/ref=CA4F3657E5165C54FE3B499F2952BD49127C57A6E0C5E61843431406F74A37F6C67CBFE5E8F86517CB2816768EEF4348AC3EC810DFE66A2469FB6745TEc8H" TargetMode="External"/><Relationship Id="rId19" Type="http://schemas.openxmlformats.org/officeDocument/2006/relationships/hyperlink" Target="consultantplus://offline/ref=CA4F3657E5165C54FE3B499F2952BD49127C57A6E3C9E41E44401406F74A37F6C67CBFE5E8F86517CB28167280EF4348AC3EC810DFE66A2469FB6745TEc8H" TargetMode="External"/><Relationship Id="rId4" Type="http://schemas.openxmlformats.org/officeDocument/2006/relationships/webSettings" Target="webSettings.xml"/><Relationship Id="rId9" Type="http://schemas.openxmlformats.org/officeDocument/2006/relationships/hyperlink" Target="consultantplus://offline/ref=CA4F3657E5165C54FE3B499F2952BD49127C57A6E0C5E61843431406F74A37F6C67CBFE5E8F86517CB28167283EF4348AC3EC810DFE66A2469FB6745TEc8H" TargetMode="External"/><Relationship Id="rId14" Type="http://schemas.openxmlformats.org/officeDocument/2006/relationships/hyperlink" Target="consultantplus://offline/ref=CA4F3657E5165C54FE3B499F2952BD49127C57A6E0C5E61843431406F74A37F6C67CBFE5E8F86517CB2816728EEF4348AC3EC810DFE66A2469FB6745TEc8H" TargetMode="External"/><Relationship Id="rId22" Type="http://schemas.openxmlformats.org/officeDocument/2006/relationships/hyperlink" Target="consultantplus://offline/ref=CA4F3657E5165C54FE3B499F2952BD49127C57A6E0C5E61843431406F74A37F6C67CBFE5E8F86517CB2816728FEF4348AC3EC810DFE66A2469FB6745TEc8H" TargetMode="External"/><Relationship Id="rId27" Type="http://schemas.openxmlformats.org/officeDocument/2006/relationships/hyperlink" Target="consultantplus://offline/ref=CA4F3657E5165C54FE3B499F2952BD49127C57A6E0C5E61843431406F74A37F6C67CBFE5E8F86517CB28167382EF4348AC3EC810DFE66A2469FB6745TEc8H" TargetMode="External"/><Relationship Id="rId30" Type="http://schemas.openxmlformats.org/officeDocument/2006/relationships/hyperlink" Target="consultantplus://offline/ref=CA4F3657E5165C54FE3B499F2952BD49127C57A6E0C5E61843431406F74A37F6C67CBFE5E8F86517CB2816738EEF4348AC3EC810DFE66A2469FB6745TEc8H" TargetMode="External"/><Relationship Id="rId35" Type="http://schemas.openxmlformats.org/officeDocument/2006/relationships/hyperlink" Target="consultantplus://offline/ref=CA4F3657E5165C54FE3B499F2952BD49127C57A6E0C5E61843431406F74A37F6C67CBFE5E8F86517CB28167084EF4348AC3EC810DFE66A2469FB6745TEc8H" TargetMode="External"/><Relationship Id="rId43" Type="http://schemas.openxmlformats.org/officeDocument/2006/relationships/hyperlink" Target="consultantplus://offline/ref=CA4F3657E5165C54FE3B499F2952BD49127C57A6E0C5E61843431406F74A37F6C67CBFE5E8F86517CB28167085EF4348AC3EC810DFE66A2469FB6745TEc8H" TargetMode="External"/><Relationship Id="rId48" Type="http://schemas.openxmlformats.org/officeDocument/2006/relationships/hyperlink" Target="consultantplus://offline/ref=CA4F3657E5165C54FE3B57923F3EE246127F0EAAE0C6ED481A151251A81A31A3863CB9B0ABBC681EC3234223C2B11A1BEE75C51AC7FA6A2ET7c6H" TargetMode="External"/><Relationship Id="rId56" Type="http://schemas.openxmlformats.org/officeDocument/2006/relationships/hyperlink" Target="consultantplus://offline/ref=CA4F3657E5165C54FE3B499F2952BD49127C57A6E0C2EF1F46441406F74A37F6C67CBFE5E8F86517CB28167185EF4348AC3EC810DFE66A2469FB6745TEc8H" TargetMode="External"/><Relationship Id="rId64" Type="http://schemas.openxmlformats.org/officeDocument/2006/relationships/hyperlink" Target="consultantplus://offline/ref=CA4F3657E5165C54FE3B499F2952BD49127C57A6E0C5E61843431406F74A37F6C67CBFE5E8F86517CB28167185EF4348AC3EC810DFE66A2469FB6745TEc8H" TargetMode="External"/><Relationship Id="rId69" Type="http://schemas.openxmlformats.org/officeDocument/2006/relationships/hyperlink" Target="consultantplus://offline/ref=CA4F3657E5165C54FE3B499F2952BD49127C57A6E0C5E61843431406F74A37F6C67CBFE5E8F86517CB2816718EEF4348AC3EC810DFE66A2469FB6745TEc8H" TargetMode="External"/><Relationship Id="rId77" Type="http://schemas.openxmlformats.org/officeDocument/2006/relationships/hyperlink" Target="consultantplus://offline/ref=CA4F3657E5165C54FE3B499F2952BD49127C57A6E0C5E61843431406F74A37F6C67CBFE5E8F86517CB28167682EF4348AC3EC810DFE66A2469FB6745TEc8H" TargetMode="External"/><Relationship Id="rId8" Type="http://schemas.openxmlformats.org/officeDocument/2006/relationships/hyperlink" Target="consultantplus://offline/ref=CA4F3657E5165C54FE3B499F2952BD49127C57A6E0C2EF1F46441406F74A37F6C67CBFE5E8F86517CB28167283EF4348AC3EC810DFE66A2469FB6745TEc8H" TargetMode="External"/><Relationship Id="rId51" Type="http://schemas.openxmlformats.org/officeDocument/2006/relationships/hyperlink" Target="consultantplus://offline/ref=CA4F3657E5165C54FE3B57923F3EE246127F00ACE6C1ED481A151251A81A31A3943CE1BCA9BA7616C336147284TEc5H" TargetMode="External"/><Relationship Id="rId72" Type="http://schemas.openxmlformats.org/officeDocument/2006/relationships/hyperlink" Target="consultantplus://offline/ref=CA4F3657E5165C54FE3B499F2952BD49127C57A6E0C5E61843431406F74A37F6C67CBFE5E8F86517CB2816718FEF4348AC3EC810DFE66A2469FB6745TEc8H" TargetMode="External"/><Relationship Id="rId80" Type="http://schemas.openxmlformats.org/officeDocument/2006/relationships/hyperlink" Target="consultantplus://offline/ref=CA4F3657E5165C54FE3B499F2952BD49127C57A6E0C5E61843431406F74A37F6C67CBFE5E8F86517CB28167681EF4348AC3EC810DFE66A2469FB6745TEc8H"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CA4F3657E5165C54FE3B499F2952BD49127C57A6E0C6EF1645421406F74A37F6C67CBFE5FAF83D1BC92E08728EFA1519EAT6cAH" TargetMode="External"/><Relationship Id="rId17" Type="http://schemas.openxmlformats.org/officeDocument/2006/relationships/hyperlink" Target="consultantplus://offline/ref=CA4F3657E5165C54FE3B499F2952BD49127C57A6E0C2EF1F46441406F74A37F6C67CBFE5E8F86517CB28167280EF4348AC3EC810DFE66A2469FB6745TEc8H" TargetMode="External"/><Relationship Id="rId25" Type="http://schemas.openxmlformats.org/officeDocument/2006/relationships/hyperlink" Target="consultantplus://offline/ref=CA4F3657E5165C54FE3B499F2952BD49127C57A6E0C2EF1F46441406F74A37F6C67CBFE5E8F86517CB2816728FEF4348AC3EC810DFE66A2469FB6745TEc8H" TargetMode="External"/><Relationship Id="rId33" Type="http://schemas.openxmlformats.org/officeDocument/2006/relationships/hyperlink" Target="consultantplus://offline/ref=CA4F3657E5165C54FE3B499F2952BD49127C57A6E0C2EF1F46441406F74A37F6C67CBFE5E8F86517CB28167383EF4348AC3EC810DFE66A2469FB6745TEc8H" TargetMode="External"/><Relationship Id="rId38" Type="http://schemas.openxmlformats.org/officeDocument/2006/relationships/hyperlink" Target="consultantplus://offline/ref=CA4F3657E5165C54FE3B499F2952BD49127C57A6E0C2EF1F46441406F74A37F6C67CBFE5E8F86517CB2816738FEF4348AC3EC810DFE66A2469FB6745TEc8H" TargetMode="External"/><Relationship Id="rId46" Type="http://schemas.openxmlformats.org/officeDocument/2006/relationships/hyperlink" Target="consultantplus://offline/ref=CA4F3657E5165C54FE3B57923F3EE246127F0EAAE0C6ED481A151251A81A31A3863CB9B0ABBC681EC3234223C2B11A1BEE75C51AC7FA6A2ET7c6H" TargetMode="External"/><Relationship Id="rId59" Type="http://schemas.openxmlformats.org/officeDocument/2006/relationships/hyperlink" Target="consultantplus://offline/ref=CA4F3657E5165C54FE3B499F2952BD49127C57A6E0C5E61843431406F74A37F6C67CBFE5E8F86517CB28167186EF4348AC3EC810DFE66A2469FB6745TEc8H" TargetMode="External"/><Relationship Id="rId67" Type="http://schemas.openxmlformats.org/officeDocument/2006/relationships/hyperlink" Target="consultantplus://offline/ref=CA4F3657E5165C54FE3B499F2952BD49127C57A6E0C5E61843431406F74A37F6C67CBFE5E8F86517CB2816718EEF4348AC3EC810DFE66A2469FB6745TEc8H" TargetMode="External"/><Relationship Id="rId20" Type="http://schemas.openxmlformats.org/officeDocument/2006/relationships/hyperlink" Target="consultantplus://offline/ref=CA4F3657E5165C54FE3B499F2952BD49127C57A6E0C0EF1D47481406F74A37F6C67CBFE5E8F86517CB2816728FEF4348AC3EC810DFE66A2469FB6745TEc8H" TargetMode="External"/><Relationship Id="rId41" Type="http://schemas.openxmlformats.org/officeDocument/2006/relationships/hyperlink" Target="consultantplus://offline/ref=CA4F3657E5165C54FE3B57923F3EE24612700AAAE5C5ED481A151251A81A31A3943CE1BCA9BA7616C336147284TEc5H" TargetMode="External"/><Relationship Id="rId54" Type="http://schemas.openxmlformats.org/officeDocument/2006/relationships/hyperlink" Target="consultantplus://offline/ref=CA4F3657E5165C54FE3B57923F3EE24612700EACE6C3ED481A151251A81A31A3863CB9B0ABBC6A14CD234223C2B11A1BEE75C51AC7FA6A2ET7c6H" TargetMode="External"/><Relationship Id="rId62" Type="http://schemas.openxmlformats.org/officeDocument/2006/relationships/hyperlink" Target="consultantplus://offline/ref=CA4F3657E5165C54FE3B499F2952BD49127C57A6E0C6E01942471406F74A37F6C67CBFE5E8F86515CB2A1D26D7A04214EA6DDB12D1E6682C75TFc8H" TargetMode="External"/><Relationship Id="rId70" Type="http://schemas.openxmlformats.org/officeDocument/2006/relationships/hyperlink" Target="consultantplus://offline/ref=CA4F3657E5165C54FE3B499F2952BD49127C57A6E0C5E61843431406F74A37F6C67CBFE5E8F86517CB2816718EEF4348AC3EC810DFE66A2469FB6745TEc8H" TargetMode="External"/><Relationship Id="rId75" Type="http://schemas.openxmlformats.org/officeDocument/2006/relationships/hyperlink" Target="consultantplus://offline/ref=CA4F3657E5165C54FE3B499F2952BD49127C57A6E0C5E61843431406F74A37F6C67CBFE5E8F86517CB28167687EF4348AC3EC810DFE66A2469FB6745TEc8H" TargetMode="External"/><Relationship Id="rId83" Type="http://schemas.openxmlformats.org/officeDocument/2006/relationships/hyperlink" Target="consultantplus://offline/ref=CA4F3657E5165C54FE3B499F2952BD49127C57A6E0C5E61843431406F74A37F6C67CBFE5E8F86517CB28167787EF4348AC3EC810DFE66A2469FB6745TEc8H" TargetMode="External"/><Relationship Id="rId1" Type="http://schemas.openxmlformats.org/officeDocument/2006/relationships/styles" Target="styles.xml"/><Relationship Id="rId6" Type="http://schemas.openxmlformats.org/officeDocument/2006/relationships/hyperlink" Target="consultantplus://offline/ref=CA4F3657E5165C54FE3B499F2952BD49127C57A6E3C9E41E44401406F74A37F6C67CBFE5E8F86517CB28167283EF4348AC3EC810DFE66A2469FB6745TEc8H" TargetMode="External"/><Relationship Id="rId15" Type="http://schemas.openxmlformats.org/officeDocument/2006/relationships/hyperlink" Target="consultantplus://offline/ref=CA4F3657E5165C54FE3B499F2952BD49127C57A6E0C0EF1D47481406F74A37F6C67CBFE5E8F86517CB2816728FEF4348AC3EC810DFE66A2469FB6745TEc8H" TargetMode="External"/><Relationship Id="rId23" Type="http://schemas.openxmlformats.org/officeDocument/2006/relationships/hyperlink" Target="consultantplus://offline/ref=CA4F3657E5165C54FE3B499F2952BD49127C57A6E0C6E01942471406F74A37F6C67CBFE5E8F86515CB2A1D26D7A04214EA6DDB12D1E6682C75TFc8H" TargetMode="External"/><Relationship Id="rId28" Type="http://schemas.openxmlformats.org/officeDocument/2006/relationships/hyperlink" Target="consultantplus://offline/ref=CA4F3657E5165C54FE3B499F2952BD49127C57A6E0C5E61843431406F74A37F6C67CBFE5E8F86517CB28167380EF4348AC3EC810DFE66A2469FB6745TEc8H" TargetMode="External"/><Relationship Id="rId36" Type="http://schemas.openxmlformats.org/officeDocument/2006/relationships/hyperlink" Target="consultantplus://offline/ref=CA4F3657E5165C54FE3B499F2952BD49127C57A6E0C2EF1F46441406F74A37F6C67CBFE5E8F86517CB28167381EF4348AC3EC810DFE66A2469FB6745TEc8H" TargetMode="External"/><Relationship Id="rId49" Type="http://schemas.openxmlformats.org/officeDocument/2006/relationships/hyperlink" Target="consultantplus://offline/ref=CA4F3657E5165C54FE3B499F2952BD49127C57A6E0C5E61843431406F74A37F6C67CBFE5E8F86517CB28167082EF4348AC3EC810DFE66A2469FB6745TEc8H" TargetMode="External"/><Relationship Id="rId57" Type="http://schemas.openxmlformats.org/officeDocument/2006/relationships/hyperlink" Target="consultantplus://offline/ref=CA4F3657E5165C54FE3B499F2952BD49127C57A6E0C2EF1F46441406F74A37F6C67CBFE5E8F86517CB28167182EF4348AC3EC810DFE66A2469FB6745TEc8H" TargetMode="External"/><Relationship Id="rId10" Type="http://schemas.openxmlformats.org/officeDocument/2006/relationships/hyperlink" Target="consultantplus://offline/ref=CA4F3657E5165C54FE3B499F2952BD49127C57A6E0C6E51E47401406F74A37F6C67CBFE5E8F86517CB28137785EF4348AC3EC810DFE66A2469FB6745TEc8H" TargetMode="External"/><Relationship Id="rId31" Type="http://schemas.openxmlformats.org/officeDocument/2006/relationships/hyperlink" Target="consultantplus://offline/ref=CA4F3657E5165C54FE3B499F2952BD49127C57A6E0C5E61843431406F74A37F6C67CBFE5E8F86517CB2816738FEF4348AC3EC810DFE66A2469FB6745TEc8H" TargetMode="External"/><Relationship Id="rId44" Type="http://schemas.openxmlformats.org/officeDocument/2006/relationships/hyperlink" Target="consultantplus://offline/ref=CA4F3657E5165C54FE3B499F2952BD49127C57A6E0C2EF1F46441406F74A37F6C67CBFE5E8F86517CB28167082EF4348AC3EC810DFE66A2469FB6745TEc8H" TargetMode="External"/><Relationship Id="rId52" Type="http://schemas.openxmlformats.org/officeDocument/2006/relationships/hyperlink" Target="consultantplus://offline/ref=CA4F3657E5165C54FE3B57923F3EE24612700EACE6C3ED481A151251A81A31A3863CB9B0ABBC6C13CB234223C2B11A1BEE75C51AC7FA6A2ET7c6H" TargetMode="External"/><Relationship Id="rId60" Type="http://schemas.openxmlformats.org/officeDocument/2006/relationships/hyperlink" Target="consultantplus://offline/ref=CA4F3657E5165C54FE3B499F2952BD49127C57A6E0C2EF1F46441406F74A37F6C67CBFE5E8F86517CB28167181EF4348AC3EC810DFE66A2469FB6745TEc8H" TargetMode="External"/><Relationship Id="rId65" Type="http://schemas.openxmlformats.org/officeDocument/2006/relationships/hyperlink" Target="consultantplus://offline/ref=CA4F3657E5165C54FE3B499F2952BD49127C57A6E0C6E01942471406F74A37F6C67CBFE5E8F86514C22D1D26D7A04214EA6DDB12D1E6682C75TFc8H" TargetMode="External"/><Relationship Id="rId73" Type="http://schemas.openxmlformats.org/officeDocument/2006/relationships/hyperlink" Target="consultantplus://offline/ref=CA4F3657E5165C54FE3B499F2952BD49127C57A6E0C5E61843431406F74A37F6C67CBFE5E8F86517CB28167686EF4348AC3EC810DFE66A2469FB6745TEc8H" TargetMode="External"/><Relationship Id="rId78" Type="http://schemas.openxmlformats.org/officeDocument/2006/relationships/hyperlink" Target="consultantplus://offline/ref=CA4F3657E5165C54FE3B499F2952BD49127C57A6E0C5E61843431406F74A37F6C67CBFE5E8F86517CB28167680EF4348AC3EC810DFE66A2469FB6745TEc8H" TargetMode="External"/><Relationship Id="rId81" Type="http://schemas.openxmlformats.org/officeDocument/2006/relationships/hyperlink" Target="consultantplus://offline/ref=CA4F3657E5165C54FE3B499F2952BD49127C57A6E0C5E61843431406F74A37F6C67CBFE5E8F86517CB28167681EF4348AC3EC810DFE66A2469FB6745TEc8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10276</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 Винникова</dc:creator>
  <cp:lastModifiedBy>Н.М. Винникова</cp:lastModifiedBy>
  <cp:revision>1</cp:revision>
  <cp:lastPrinted>2021-08-26T07:58:00Z</cp:lastPrinted>
  <dcterms:created xsi:type="dcterms:W3CDTF">2021-08-26T07:28:00Z</dcterms:created>
  <dcterms:modified xsi:type="dcterms:W3CDTF">2021-08-26T07:58:00Z</dcterms:modified>
</cp:coreProperties>
</file>