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80" w:rsidRPr="005F79EF" w:rsidRDefault="00FE3980">
      <w:pPr>
        <w:pStyle w:val="ConsPlusTitlePage"/>
        <w:rPr>
          <w:rFonts w:ascii="Times New Roman" w:hAnsi="Times New Roman" w:cs="Times New Roman"/>
          <w:sz w:val="24"/>
          <w:szCs w:val="24"/>
        </w:rPr>
      </w:pPr>
      <w:r w:rsidRPr="005F79EF">
        <w:rPr>
          <w:rFonts w:ascii="Times New Roman" w:hAnsi="Times New Roman" w:cs="Times New Roman"/>
          <w:sz w:val="24"/>
          <w:szCs w:val="24"/>
        </w:rPr>
        <w:t xml:space="preserve">Документ предоставлен </w:t>
      </w:r>
      <w:hyperlink r:id="rId6" w:history="1">
        <w:proofErr w:type="spellStart"/>
        <w:r w:rsidRPr="005F79EF">
          <w:rPr>
            <w:rFonts w:ascii="Times New Roman" w:hAnsi="Times New Roman" w:cs="Times New Roman"/>
            <w:color w:val="0000FF"/>
            <w:sz w:val="24"/>
            <w:szCs w:val="24"/>
          </w:rPr>
          <w:t>КонсультантПлюс</w:t>
        </w:r>
        <w:proofErr w:type="spellEnd"/>
      </w:hyperlink>
      <w:r w:rsidRPr="005F79EF">
        <w:rPr>
          <w:rFonts w:ascii="Times New Roman" w:hAnsi="Times New Roman" w:cs="Times New Roman"/>
          <w:sz w:val="24"/>
          <w:szCs w:val="24"/>
        </w:rPr>
        <w:br/>
      </w:r>
    </w:p>
    <w:p w:rsidR="00FE3980" w:rsidRPr="005F79EF" w:rsidRDefault="00FE3980">
      <w:pPr>
        <w:pStyle w:val="ConsPlusNormal"/>
        <w:outlineLvl w:val="0"/>
        <w:rPr>
          <w:rFonts w:ascii="Times New Roman" w:hAnsi="Times New Roman" w:cs="Times New Roman"/>
          <w:sz w:val="24"/>
          <w:szCs w:val="24"/>
        </w:rPr>
      </w:pPr>
    </w:p>
    <w:p w:rsidR="00FE3980" w:rsidRPr="005F79EF" w:rsidRDefault="00FE3980">
      <w:pPr>
        <w:pStyle w:val="ConsPlusTitle"/>
        <w:jc w:val="center"/>
        <w:outlineLvl w:val="0"/>
        <w:rPr>
          <w:rFonts w:ascii="Times New Roman" w:hAnsi="Times New Roman" w:cs="Times New Roman"/>
          <w:sz w:val="24"/>
          <w:szCs w:val="24"/>
        </w:rPr>
      </w:pPr>
      <w:r w:rsidRPr="005F79EF">
        <w:rPr>
          <w:rFonts w:ascii="Times New Roman" w:hAnsi="Times New Roman" w:cs="Times New Roman"/>
          <w:sz w:val="24"/>
          <w:szCs w:val="24"/>
        </w:rPr>
        <w:t>ПРАВИТЕЛЬСТВО КРАСНОЯРСКОГО КРАЯ</w:t>
      </w:r>
    </w:p>
    <w:p w:rsidR="00FE3980" w:rsidRPr="005F79EF" w:rsidRDefault="00FE3980">
      <w:pPr>
        <w:pStyle w:val="ConsPlusTitle"/>
        <w:jc w:val="center"/>
        <w:rPr>
          <w:rFonts w:ascii="Times New Roman" w:hAnsi="Times New Roman" w:cs="Times New Roman"/>
          <w:sz w:val="24"/>
          <w:szCs w:val="24"/>
        </w:rPr>
      </w:pP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ПОСТАНОВЛЕНИЕ</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от 30 сентября 2021 г. N 690-п</w:t>
      </w:r>
    </w:p>
    <w:p w:rsidR="00FE3980" w:rsidRPr="005F79EF" w:rsidRDefault="00FE3980">
      <w:pPr>
        <w:pStyle w:val="ConsPlusTitle"/>
        <w:jc w:val="center"/>
        <w:rPr>
          <w:rFonts w:ascii="Times New Roman" w:hAnsi="Times New Roman" w:cs="Times New Roman"/>
          <w:sz w:val="24"/>
          <w:szCs w:val="24"/>
        </w:rPr>
      </w:pP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ОБ УТВЕРЖДЕНИИ ПОРЯДКА ОБЕСПЕЧЕНИЯ БЕСПЛАТНЫМ НАБОРОМ</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ПРОДУКТОВ ПИТАНИЯ ОБУЧАЮЩИХСЯ В ПЕРИОД ОСВОЕНИЯ ИМИ</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ОБРАЗОВАТЕЛЬНЫХ ПРОГРАММ С ПРИМЕНЕНИЕМ ЭЛЕКТРОННОГО ОБУЧЕНИЯ</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И ДИСТАНЦИОННЫХ ОБРАЗОВАТЕЛЬНЫХ ТЕХНОЛОГИЙ, УКАЗАННЫХ</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В ПУНКТЕ 2 СТАТЬИ 14.2 ЗАКОНА КРАСНОЯРСКОГО КРАЯ</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ОТ 02.11.2000 N 12-961 "О ЗАЩИТЕ ПРАВ РЕБЕНКА", ПУНКТЕ 6</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СТАТЬИ 5 ЗАКОНА КРАСНОЯРСКОГО КРАЯ ОТ 26.05.2016 N 10-4565</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 КАДЕТСКИХ КОРПУСАХ И МАРИИНСКИХ ЖЕНСКИХ ГИМНАЗИЯХ"</w:t>
      </w: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соответствии со </w:t>
      </w:r>
      <w:hyperlink r:id="rId7" w:history="1">
        <w:r w:rsidRPr="005F79EF">
          <w:rPr>
            <w:rFonts w:ascii="Times New Roman" w:hAnsi="Times New Roman" w:cs="Times New Roman"/>
            <w:color w:val="0000FF"/>
            <w:sz w:val="24"/>
            <w:szCs w:val="24"/>
          </w:rPr>
          <w:t>статьей 103</w:t>
        </w:r>
      </w:hyperlink>
      <w:r w:rsidRPr="005F79EF">
        <w:rPr>
          <w:rFonts w:ascii="Times New Roman" w:hAnsi="Times New Roman" w:cs="Times New Roman"/>
          <w:sz w:val="24"/>
          <w:szCs w:val="24"/>
        </w:rPr>
        <w:t xml:space="preserve"> Устава Красноярского края, </w:t>
      </w:r>
      <w:hyperlink r:id="rId8" w:history="1">
        <w:r w:rsidRPr="005F79EF">
          <w:rPr>
            <w:rFonts w:ascii="Times New Roman" w:hAnsi="Times New Roman" w:cs="Times New Roman"/>
            <w:color w:val="0000FF"/>
            <w:sz w:val="24"/>
            <w:szCs w:val="24"/>
          </w:rPr>
          <w:t>пунктами 2</w:t>
        </w:r>
      </w:hyperlink>
      <w:r w:rsidRPr="005F79EF">
        <w:rPr>
          <w:rFonts w:ascii="Times New Roman" w:hAnsi="Times New Roman" w:cs="Times New Roman"/>
          <w:sz w:val="24"/>
          <w:szCs w:val="24"/>
        </w:rPr>
        <w:t xml:space="preserve">, </w:t>
      </w:r>
      <w:hyperlink r:id="rId9" w:history="1">
        <w:r w:rsidRPr="005F79EF">
          <w:rPr>
            <w:rFonts w:ascii="Times New Roman" w:hAnsi="Times New Roman" w:cs="Times New Roman"/>
            <w:color w:val="0000FF"/>
            <w:sz w:val="24"/>
            <w:szCs w:val="24"/>
          </w:rPr>
          <w:t>7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w:t>
      </w:r>
      <w:hyperlink r:id="rId10" w:history="1">
        <w:r w:rsidRPr="005F79EF">
          <w:rPr>
            <w:rFonts w:ascii="Times New Roman" w:hAnsi="Times New Roman" w:cs="Times New Roman"/>
            <w:color w:val="0000FF"/>
            <w:sz w:val="24"/>
            <w:szCs w:val="24"/>
          </w:rPr>
          <w:t>пунктом 6 статьи 5</w:t>
        </w:r>
      </w:hyperlink>
      <w:r w:rsidRPr="005F79EF">
        <w:rPr>
          <w:rFonts w:ascii="Times New Roman" w:hAnsi="Times New Roman" w:cs="Times New Roman"/>
          <w:sz w:val="24"/>
          <w:szCs w:val="24"/>
        </w:rPr>
        <w:t xml:space="preserve">, </w:t>
      </w:r>
      <w:hyperlink r:id="rId11" w:history="1">
        <w:r w:rsidRPr="005F79EF">
          <w:rPr>
            <w:rFonts w:ascii="Times New Roman" w:hAnsi="Times New Roman" w:cs="Times New Roman"/>
            <w:color w:val="0000FF"/>
            <w:sz w:val="24"/>
            <w:szCs w:val="24"/>
          </w:rPr>
          <w:t>пунктом 2 статьи 7</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w:t>
      </w:r>
      <w:hyperlink r:id="rId12" w:history="1">
        <w:r w:rsidRPr="005F79EF">
          <w:rPr>
            <w:rFonts w:ascii="Times New Roman" w:hAnsi="Times New Roman" w:cs="Times New Roman"/>
            <w:color w:val="0000FF"/>
            <w:sz w:val="24"/>
            <w:szCs w:val="24"/>
          </w:rPr>
          <w:t>пунктом 6 статьи 1</w:t>
        </w:r>
      </w:hyperlink>
      <w:r w:rsidRPr="005F79EF">
        <w:rPr>
          <w:rFonts w:ascii="Times New Roman" w:hAnsi="Times New Roman" w:cs="Times New Roman"/>
          <w:sz w:val="24"/>
          <w:szCs w:val="24"/>
        </w:rPr>
        <w:t xml:space="preserve"> Закона Красноярского края от 27.12.2005 N 17-4377 "О наделении органов</w:t>
      </w:r>
      <w:proofErr w:type="gramEnd"/>
      <w:r w:rsidRPr="005F79EF">
        <w:rPr>
          <w:rFonts w:ascii="Times New Roman" w:hAnsi="Times New Roman" w:cs="Times New Roman"/>
          <w:sz w:val="24"/>
          <w:szCs w:val="24"/>
        </w:rPr>
        <w:t xml:space="preserve">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постановляю:</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 </w:t>
      </w:r>
      <w:proofErr w:type="gramStart"/>
      <w:r w:rsidRPr="005F79EF">
        <w:rPr>
          <w:rFonts w:ascii="Times New Roman" w:hAnsi="Times New Roman" w:cs="Times New Roman"/>
          <w:sz w:val="24"/>
          <w:szCs w:val="24"/>
        </w:rPr>
        <w:t xml:space="preserve">Утвердить </w:t>
      </w:r>
      <w:hyperlink w:anchor="P33" w:history="1">
        <w:r w:rsidRPr="005F79EF">
          <w:rPr>
            <w:rFonts w:ascii="Times New Roman" w:hAnsi="Times New Roman" w:cs="Times New Roman"/>
            <w:color w:val="0000FF"/>
            <w:sz w:val="24"/>
            <w:szCs w:val="24"/>
          </w:rPr>
          <w:t>Порядок</w:t>
        </w:r>
      </w:hyperlink>
      <w:r w:rsidRPr="005F79EF">
        <w:rPr>
          <w:rFonts w:ascii="Times New Roman" w:hAnsi="Times New Roman" w:cs="Times New Roman"/>
          <w:sz w:val="24"/>
          <w:szCs w:val="24"/>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 согласно приложению.</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 Опубликовать Постановление в газете "Наш Красноярский край" и на "</w:t>
      </w:r>
      <w:proofErr w:type="gramStart"/>
      <w:r w:rsidRPr="005F79EF">
        <w:rPr>
          <w:rFonts w:ascii="Times New Roman" w:hAnsi="Times New Roman" w:cs="Times New Roman"/>
          <w:sz w:val="24"/>
          <w:szCs w:val="24"/>
        </w:rPr>
        <w:t>Официальном</w:t>
      </w:r>
      <w:proofErr w:type="gramEnd"/>
      <w:r w:rsidRPr="005F79EF">
        <w:rPr>
          <w:rFonts w:ascii="Times New Roman" w:hAnsi="Times New Roman" w:cs="Times New Roman"/>
          <w:sz w:val="24"/>
          <w:szCs w:val="24"/>
        </w:rPr>
        <w:t xml:space="preserve"> интернет-портале правовой информации Красноярского края" (www.zakon.krskstate.ru).</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3. Постановление вступает в силу через 10 дней после его официального опубликования.</w:t>
      </w: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roofErr w:type="gramStart"/>
      <w:r w:rsidRPr="005F79EF">
        <w:rPr>
          <w:rFonts w:ascii="Times New Roman" w:hAnsi="Times New Roman" w:cs="Times New Roman"/>
          <w:sz w:val="24"/>
          <w:szCs w:val="24"/>
        </w:rPr>
        <w:t>Исполняющий</w:t>
      </w:r>
      <w:proofErr w:type="gramEnd"/>
      <w:r w:rsidRPr="005F79EF">
        <w:rPr>
          <w:rFonts w:ascii="Times New Roman" w:hAnsi="Times New Roman" w:cs="Times New Roman"/>
          <w:sz w:val="24"/>
          <w:szCs w:val="24"/>
        </w:rPr>
        <w:t xml:space="preserve"> обязанности</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председателя Правительства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В.В.БАХАРЬ</w:t>
      </w: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outlineLvl w:val="0"/>
        <w:rPr>
          <w:rFonts w:ascii="Times New Roman" w:hAnsi="Times New Roman" w:cs="Times New Roman"/>
          <w:sz w:val="24"/>
          <w:szCs w:val="24"/>
        </w:rPr>
      </w:pPr>
      <w:r w:rsidRPr="005F79EF">
        <w:rPr>
          <w:rFonts w:ascii="Times New Roman" w:hAnsi="Times New Roman" w:cs="Times New Roman"/>
          <w:sz w:val="24"/>
          <w:szCs w:val="24"/>
        </w:rPr>
        <w:t>Приложение</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к Постановлению</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lastRenderedPageBreak/>
        <w:t>Правительства Красноярского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от 30 сентября 2021 г. N 690-п</w:t>
      </w:r>
    </w:p>
    <w:p w:rsidR="00FE3980" w:rsidRPr="005F79EF" w:rsidRDefault="00FE3980">
      <w:pPr>
        <w:pStyle w:val="ConsPlusNormal"/>
        <w:jc w:val="center"/>
        <w:rPr>
          <w:rFonts w:ascii="Times New Roman" w:hAnsi="Times New Roman" w:cs="Times New Roman"/>
          <w:sz w:val="24"/>
          <w:szCs w:val="24"/>
        </w:rPr>
      </w:pPr>
    </w:p>
    <w:p w:rsidR="00FE3980" w:rsidRPr="005F79EF" w:rsidRDefault="00FE3980">
      <w:pPr>
        <w:pStyle w:val="ConsPlusTitle"/>
        <w:jc w:val="center"/>
        <w:rPr>
          <w:rFonts w:ascii="Times New Roman" w:hAnsi="Times New Roman" w:cs="Times New Roman"/>
          <w:sz w:val="24"/>
          <w:szCs w:val="24"/>
        </w:rPr>
      </w:pPr>
      <w:bookmarkStart w:id="0" w:name="P33"/>
      <w:bookmarkEnd w:id="0"/>
      <w:r w:rsidRPr="005F79EF">
        <w:rPr>
          <w:rFonts w:ascii="Times New Roman" w:hAnsi="Times New Roman" w:cs="Times New Roman"/>
          <w:sz w:val="24"/>
          <w:szCs w:val="24"/>
        </w:rPr>
        <w:t>ПОРЯДОК</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ОБЕСПЕЧЕНИЯ БЕСПЛАТНЫМ НАБОРОМ ПРОДУКТОВ ПИТАНИЯ ОБУЧАЮЩИХСЯ</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В ПЕРИОД ОСВОЕНИЯ ИМИ ОБРАЗОВАТЕЛЬНЫХ ПРОГРАММ С ПРИМЕНЕНИЕМ</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 xml:space="preserve">ЭЛЕКТРОННОГО ОБУЧЕНИЯ И </w:t>
      </w:r>
      <w:proofErr w:type="gramStart"/>
      <w:r w:rsidRPr="005F79EF">
        <w:rPr>
          <w:rFonts w:ascii="Times New Roman" w:hAnsi="Times New Roman" w:cs="Times New Roman"/>
          <w:sz w:val="24"/>
          <w:szCs w:val="24"/>
        </w:rPr>
        <w:t>ДИСТАНЦИОННЫХ</w:t>
      </w:r>
      <w:proofErr w:type="gramEnd"/>
      <w:r w:rsidRPr="005F79EF">
        <w:rPr>
          <w:rFonts w:ascii="Times New Roman" w:hAnsi="Times New Roman" w:cs="Times New Roman"/>
          <w:sz w:val="24"/>
          <w:szCs w:val="24"/>
        </w:rPr>
        <w:t xml:space="preserve"> ОБРАЗОВАТЕЛЬНЫХ</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ТЕХНОЛОГИЙ, УКАЗАННЫХ В ПУНКТЕ 2 СТАТЬИ 14.2 ЗАКОНА</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КРАСНОЯРСКОГО КРАЯ ОТ 02.11.2000 N 12-961 "О ЗАЩИТЕ ПРАВ</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 xml:space="preserve">РЕБЕНКА", </w:t>
      </w:r>
      <w:proofErr w:type="gramStart"/>
      <w:r w:rsidRPr="005F79EF">
        <w:rPr>
          <w:rFonts w:ascii="Times New Roman" w:hAnsi="Times New Roman" w:cs="Times New Roman"/>
          <w:sz w:val="24"/>
          <w:szCs w:val="24"/>
        </w:rPr>
        <w:t>ПУНКТЕ</w:t>
      </w:r>
      <w:proofErr w:type="gramEnd"/>
      <w:r w:rsidRPr="005F79EF">
        <w:rPr>
          <w:rFonts w:ascii="Times New Roman" w:hAnsi="Times New Roman" w:cs="Times New Roman"/>
          <w:sz w:val="24"/>
          <w:szCs w:val="24"/>
        </w:rPr>
        <w:t xml:space="preserve"> 6 СТАТЬИ 5 ЗАКОНА КРАСНОЯРСКОГО КРАЯ</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ОТ 26.05.2016 N 10-4565 "О КАДЕТСКИХ КОРПУСАХ И МАРИИНСКИХ</w:t>
      </w:r>
    </w:p>
    <w:p w:rsidR="00FE3980" w:rsidRPr="005F79EF" w:rsidRDefault="00FE3980">
      <w:pPr>
        <w:pStyle w:val="ConsPlusTitle"/>
        <w:jc w:val="center"/>
        <w:rPr>
          <w:rFonts w:ascii="Times New Roman" w:hAnsi="Times New Roman" w:cs="Times New Roman"/>
          <w:sz w:val="24"/>
          <w:szCs w:val="24"/>
        </w:rPr>
      </w:pPr>
      <w:r w:rsidRPr="005F79EF">
        <w:rPr>
          <w:rFonts w:ascii="Times New Roman" w:hAnsi="Times New Roman" w:cs="Times New Roman"/>
          <w:sz w:val="24"/>
          <w:szCs w:val="24"/>
        </w:rPr>
        <w:t xml:space="preserve">ЖЕНСКИХ </w:t>
      </w:r>
      <w:proofErr w:type="gramStart"/>
      <w:r w:rsidRPr="005F79EF">
        <w:rPr>
          <w:rFonts w:ascii="Times New Roman" w:hAnsi="Times New Roman" w:cs="Times New Roman"/>
          <w:sz w:val="24"/>
          <w:szCs w:val="24"/>
        </w:rPr>
        <w:t>ГИМНАЗИЯХ</w:t>
      </w:r>
      <w:proofErr w:type="gramEnd"/>
      <w:r w:rsidRPr="005F79EF">
        <w:rPr>
          <w:rFonts w:ascii="Times New Roman" w:hAnsi="Times New Roman" w:cs="Times New Roman"/>
          <w:sz w:val="24"/>
          <w:szCs w:val="24"/>
        </w:rPr>
        <w:t>"</w:t>
      </w:r>
    </w:p>
    <w:p w:rsidR="00FE3980" w:rsidRPr="005F79EF" w:rsidRDefault="00FE3980">
      <w:pPr>
        <w:pStyle w:val="ConsPlusNormal"/>
        <w:ind w:firstLine="540"/>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 </w:t>
      </w:r>
      <w:proofErr w:type="gramStart"/>
      <w:r w:rsidRPr="005F79EF">
        <w:rPr>
          <w:rFonts w:ascii="Times New Roman" w:hAnsi="Times New Roman" w:cs="Times New Roman"/>
          <w:sz w:val="24"/>
          <w:szCs w:val="24"/>
        </w:rPr>
        <w:t xml:space="preserve">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13" w:history="1">
        <w:r w:rsidRPr="005F79EF">
          <w:rPr>
            <w:rFonts w:ascii="Times New Roman" w:hAnsi="Times New Roman" w:cs="Times New Roman"/>
            <w:color w:val="0000FF"/>
            <w:sz w:val="24"/>
            <w:szCs w:val="24"/>
          </w:rPr>
          <w:t>пункте 2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w:t>
      </w:r>
      <w:hyperlink r:id="rId14" w:history="1">
        <w:r w:rsidRPr="005F79EF">
          <w:rPr>
            <w:rFonts w:ascii="Times New Roman" w:hAnsi="Times New Roman" w:cs="Times New Roman"/>
            <w:color w:val="0000FF"/>
            <w:sz w:val="24"/>
            <w:szCs w:val="24"/>
          </w:rPr>
          <w:t>пункте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(далее - Порядок), определяет процедуру</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обеспечения обучающихся образовательных организаций, реализующих образовательные программы с применением электронного обучения и дистанционных образовательных технологий, указанных в </w:t>
      </w:r>
      <w:hyperlink r:id="rId15" w:history="1">
        <w:r w:rsidRPr="005F79EF">
          <w:rPr>
            <w:rFonts w:ascii="Times New Roman" w:hAnsi="Times New Roman" w:cs="Times New Roman"/>
            <w:color w:val="0000FF"/>
            <w:sz w:val="24"/>
            <w:szCs w:val="24"/>
          </w:rPr>
          <w:t>пункте 2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(далее - Закон края N 12-961), </w:t>
      </w:r>
      <w:hyperlink r:id="rId16" w:history="1">
        <w:r w:rsidRPr="005F79EF">
          <w:rPr>
            <w:rFonts w:ascii="Times New Roman" w:hAnsi="Times New Roman" w:cs="Times New Roman"/>
            <w:color w:val="0000FF"/>
            <w:sz w:val="24"/>
            <w:szCs w:val="24"/>
          </w:rPr>
          <w:t>пункте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(далее - Закон края N 10-4565</w:t>
      </w:r>
      <w:proofErr w:type="gramEnd"/>
      <w:r w:rsidRPr="005F79EF">
        <w:rPr>
          <w:rFonts w:ascii="Times New Roman" w:hAnsi="Times New Roman" w:cs="Times New Roman"/>
          <w:sz w:val="24"/>
          <w:szCs w:val="24"/>
        </w:rPr>
        <w:t>, обучающиеся), бесплатным набором продуктов питания (далее - набор продуктов питания).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1" w:name="P44"/>
      <w:bookmarkEnd w:id="1"/>
      <w:r w:rsidRPr="005F79EF">
        <w:rPr>
          <w:rFonts w:ascii="Times New Roman" w:hAnsi="Times New Roman" w:cs="Times New Roman"/>
          <w:sz w:val="24"/>
          <w:szCs w:val="24"/>
        </w:rPr>
        <w:t>2. За счет сре</w:t>
      </w:r>
      <w:proofErr w:type="gramStart"/>
      <w:r w:rsidRPr="005F79EF">
        <w:rPr>
          <w:rFonts w:ascii="Times New Roman" w:hAnsi="Times New Roman" w:cs="Times New Roman"/>
          <w:sz w:val="24"/>
          <w:szCs w:val="24"/>
        </w:rPr>
        <w:t>дств кр</w:t>
      </w:r>
      <w:proofErr w:type="gramEnd"/>
      <w:r w:rsidRPr="005F79EF">
        <w:rPr>
          <w:rFonts w:ascii="Times New Roman" w:hAnsi="Times New Roman" w:cs="Times New Roman"/>
          <w:sz w:val="24"/>
          <w:szCs w:val="24"/>
        </w:rPr>
        <w:t>аевого бюджета набором продуктов питания обеспечиваются: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2" w:name="P45"/>
      <w:bookmarkEnd w:id="2"/>
      <w:r w:rsidRPr="005F79EF">
        <w:rPr>
          <w:rFonts w:ascii="Times New Roman" w:hAnsi="Times New Roman" w:cs="Times New Roman"/>
          <w:sz w:val="24"/>
          <w:szCs w:val="24"/>
        </w:rPr>
        <w:t xml:space="preserve">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w:t>
      </w:r>
      <w:proofErr w:type="gramStart"/>
      <w:r w:rsidRPr="005F79EF">
        <w:rPr>
          <w:rFonts w:ascii="Times New Roman" w:hAnsi="Times New Roman" w:cs="Times New Roman"/>
          <w:sz w:val="24"/>
          <w:szCs w:val="24"/>
        </w:rPr>
        <w:t>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(далее - профессиональные организации в области</w:t>
      </w:r>
      <w:proofErr w:type="gramEnd"/>
      <w:r w:rsidRPr="005F79EF">
        <w:rPr>
          <w:rFonts w:ascii="Times New Roman" w:hAnsi="Times New Roman" w:cs="Times New Roman"/>
          <w:sz w:val="24"/>
          <w:szCs w:val="24"/>
        </w:rPr>
        <w:t xml:space="preserve"> физической культуры и спорта):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3" w:name="P46"/>
      <w:bookmarkEnd w:id="3"/>
      <w:r w:rsidRPr="005F79EF">
        <w:rPr>
          <w:rFonts w:ascii="Times New Roman" w:hAnsi="Times New Roman" w:cs="Times New Roman"/>
          <w:sz w:val="24"/>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4" w:name="P48"/>
      <w:bookmarkEnd w:id="4"/>
      <w:r w:rsidRPr="005F79EF">
        <w:rPr>
          <w:rFonts w:ascii="Times New Roman" w:hAnsi="Times New Roman" w:cs="Times New Roman"/>
          <w:sz w:val="24"/>
          <w:szCs w:val="24"/>
        </w:rP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установленной в </w:t>
      </w:r>
      <w:r w:rsidRPr="005F79EF">
        <w:rPr>
          <w:rFonts w:ascii="Times New Roman" w:hAnsi="Times New Roman" w:cs="Times New Roman"/>
          <w:sz w:val="24"/>
          <w:szCs w:val="24"/>
        </w:rPr>
        <w:lastRenderedPageBreak/>
        <w:t>районах Красноярского края на душу населения;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5" w:name="P49"/>
      <w:bookmarkEnd w:id="5"/>
      <w:r w:rsidRPr="005F79EF">
        <w:rPr>
          <w:rFonts w:ascii="Times New Roman" w:hAnsi="Times New Roman" w:cs="Times New Roman"/>
          <w:sz w:val="24"/>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6" w:name="P50"/>
      <w:bookmarkEnd w:id="6"/>
      <w:r w:rsidRPr="005F79EF">
        <w:rPr>
          <w:rFonts w:ascii="Times New Roman" w:hAnsi="Times New Roman" w:cs="Times New Roman"/>
          <w:sz w:val="24"/>
          <w:szCs w:val="24"/>
        </w:rPr>
        <w:t>2) обучающиеся за счет сре</w:t>
      </w:r>
      <w:proofErr w:type="gramStart"/>
      <w:r w:rsidRPr="005F79EF">
        <w:rPr>
          <w:rFonts w:ascii="Times New Roman" w:hAnsi="Times New Roman" w:cs="Times New Roman"/>
          <w:sz w:val="24"/>
          <w:szCs w:val="24"/>
        </w:rPr>
        <w:t>дств кр</w:t>
      </w:r>
      <w:proofErr w:type="gramEnd"/>
      <w:r w:rsidRPr="005F79EF">
        <w:rPr>
          <w:rFonts w:ascii="Times New Roman" w:hAnsi="Times New Roman" w:cs="Times New Roman"/>
          <w:sz w:val="24"/>
          <w:szCs w:val="24"/>
        </w:rPr>
        <w:t>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программы подготовки рабочих):</w:t>
      </w:r>
    </w:p>
    <w:p w:rsidR="00FE3980" w:rsidRPr="005F79EF" w:rsidRDefault="00FE3980">
      <w:pPr>
        <w:pStyle w:val="ConsPlusNormal"/>
        <w:spacing w:before="220"/>
        <w:ind w:firstLine="540"/>
        <w:jc w:val="both"/>
        <w:rPr>
          <w:rFonts w:ascii="Times New Roman" w:hAnsi="Times New Roman" w:cs="Times New Roman"/>
          <w:sz w:val="24"/>
          <w:szCs w:val="24"/>
        </w:rPr>
      </w:pPr>
      <w:bookmarkStart w:id="7" w:name="P51"/>
      <w:bookmarkEnd w:id="7"/>
      <w:r w:rsidRPr="005F79EF">
        <w:rPr>
          <w:rFonts w:ascii="Times New Roman" w:hAnsi="Times New Roman" w:cs="Times New Roman"/>
          <w:sz w:val="24"/>
          <w:szCs w:val="24"/>
        </w:rPr>
        <w:t>из семей со среднедушевым доходом ниже величины прожиточного минимума, установленной в районах Красноярского края на душу населения;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8" w:name="P52"/>
      <w:bookmarkEnd w:id="8"/>
      <w:proofErr w:type="gramStart"/>
      <w:r w:rsidRPr="005F79EF">
        <w:rPr>
          <w:rFonts w:ascii="Times New Roman" w:hAnsi="Times New Roman" w:cs="Times New Roman"/>
          <w:sz w:val="24"/>
          <w:szCs w:val="24"/>
        </w:rPr>
        <w:t>жизнедеятельность</w:t>
      </w:r>
      <w:proofErr w:type="gramEnd"/>
      <w:r w:rsidRPr="005F79EF">
        <w:rPr>
          <w:rFonts w:ascii="Times New Roman" w:hAnsi="Times New Roman" w:cs="Times New Roman"/>
          <w:sz w:val="24"/>
          <w:szCs w:val="24"/>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9" w:name="P53"/>
      <w:bookmarkEnd w:id="9"/>
      <w:proofErr w:type="gramStart"/>
      <w:r w:rsidRPr="005F79EF">
        <w:rPr>
          <w:rFonts w:ascii="Times New Roman" w:hAnsi="Times New Roman" w:cs="Times New Roman"/>
          <w:sz w:val="24"/>
          <w:szCs w:val="24"/>
        </w:rPr>
        <w:t>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w:t>
      </w:r>
      <w:proofErr w:type="gramEnd"/>
      <w:r w:rsidRPr="005F79EF">
        <w:rPr>
          <w:rFonts w:ascii="Times New Roman" w:hAnsi="Times New Roman" w:cs="Times New Roman"/>
          <w:sz w:val="24"/>
          <w:szCs w:val="24"/>
        </w:rPr>
        <w:t xml:space="preserve"> - профессиональные организации в области искусства);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10" w:name="P54"/>
      <w:bookmarkEnd w:id="10"/>
      <w:r w:rsidRPr="005F79EF">
        <w:rPr>
          <w:rFonts w:ascii="Times New Roman" w:hAnsi="Times New Roman" w:cs="Times New Roman"/>
          <w:sz w:val="24"/>
          <w:szCs w:val="24"/>
        </w:rPr>
        <w:t>4) обучающиеся с ограниченными возможностями здоровья, осваивающие: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11" w:name="P55"/>
      <w:bookmarkEnd w:id="11"/>
      <w:r w:rsidRPr="005F79EF">
        <w:rPr>
          <w:rFonts w:ascii="Times New Roman" w:hAnsi="Times New Roman" w:cs="Times New Roman"/>
          <w:sz w:val="24"/>
          <w:szCs w:val="24"/>
        </w:rPr>
        <w:t>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w:t>
      </w:r>
    </w:p>
    <w:p w:rsidR="00FE3980" w:rsidRPr="005F79EF" w:rsidRDefault="00FE3980">
      <w:pPr>
        <w:pStyle w:val="ConsPlusNormal"/>
        <w:spacing w:before="220"/>
        <w:ind w:firstLine="540"/>
        <w:jc w:val="both"/>
        <w:rPr>
          <w:rFonts w:ascii="Times New Roman" w:hAnsi="Times New Roman" w:cs="Times New Roman"/>
          <w:sz w:val="24"/>
          <w:szCs w:val="24"/>
        </w:rPr>
      </w:pPr>
      <w:bookmarkStart w:id="12" w:name="P56"/>
      <w:bookmarkEnd w:id="12"/>
      <w:r w:rsidRPr="005F79EF">
        <w:rPr>
          <w:rFonts w:ascii="Times New Roman" w:hAnsi="Times New Roman" w:cs="Times New Roman"/>
          <w:sz w:val="24"/>
          <w:szCs w:val="24"/>
        </w:rPr>
        <w:t>в краевых государственных профессиональных образовательных организациях за счет сре</w:t>
      </w:r>
      <w:proofErr w:type="gramStart"/>
      <w:r w:rsidRPr="005F79EF">
        <w:rPr>
          <w:rFonts w:ascii="Times New Roman" w:hAnsi="Times New Roman" w:cs="Times New Roman"/>
          <w:sz w:val="24"/>
          <w:szCs w:val="24"/>
        </w:rPr>
        <w:t>дств кр</w:t>
      </w:r>
      <w:proofErr w:type="gramEnd"/>
      <w:r w:rsidRPr="005F79EF">
        <w:rPr>
          <w:rFonts w:ascii="Times New Roman" w:hAnsi="Times New Roman" w:cs="Times New Roman"/>
          <w:sz w:val="24"/>
          <w:szCs w:val="24"/>
        </w:rPr>
        <w:t>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организации, реализующие программы СПО);</w:t>
      </w:r>
    </w:p>
    <w:p w:rsidR="00FE3980" w:rsidRPr="005F79EF" w:rsidRDefault="00FE3980">
      <w:pPr>
        <w:pStyle w:val="ConsPlusNormal"/>
        <w:spacing w:before="220"/>
        <w:ind w:firstLine="540"/>
        <w:jc w:val="both"/>
        <w:rPr>
          <w:rFonts w:ascii="Times New Roman" w:hAnsi="Times New Roman" w:cs="Times New Roman"/>
          <w:sz w:val="24"/>
          <w:szCs w:val="24"/>
        </w:rPr>
      </w:pPr>
      <w:bookmarkStart w:id="13" w:name="P57"/>
      <w:bookmarkEnd w:id="13"/>
      <w:r w:rsidRPr="005F79EF">
        <w:rPr>
          <w:rFonts w:ascii="Times New Roman" w:hAnsi="Times New Roman" w:cs="Times New Roman"/>
          <w:sz w:val="24"/>
          <w:szCs w:val="24"/>
        </w:rPr>
        <w:t>5) обучающиеся краевых государственных общеобразовательных организаций со специальным наименованием "кадетский (морской кадетский) корпус" (далее - кадетские корпуса) и краевых государственных общеобразовательных организаций Мариинских женских гимназий (далее - Мариинские женские гимназии):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14" w:name="P58"/>
      <w:bookmarkEnd w:id="14"/>
      <w:r w:rsidRPr="005F79EF">
        <w:rPr>
          <w:rFonts w:ascii="Times New Roman" w:hAnsi="Times New Roman" w:cs="Times New Roman"/>
          <w:sz w:val="24"/>
          <w:szCs w:val="24"/>
        </w:rPr>
        <w:t>из семей со среднедушевым доходом ниже величины прожиточного минимума, установленного на душу населения по группам территорий Красноярского края;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15" w:name="P60"/>
      <w:bookmarkEnd w:id="15"/>
      <w:r w:rsidRPr="005F79EF">
        <w:rPr>
          <w:rFonts w:ascii="Times New Roman" w:hAnsi="Times New Roman" w:cs="Times New Roman"/>
          <w:sz w:val="24"/>
          <w:szCs w:val="24"/>
        </w:rPr>
        <w:t xml:space="preserve">воспитывающихся одинокими родителями со среднедушевым доходом семьи, не превышающим 1,25 величины прожиточного минимума, установленного на душу </w:t>
      </w:r>
      <w:r w:rsidRPr="005F79EF">
        <w:rPr>
          <w:rFonts w:ascii="Times New Roman" w:hAnsi="Times New Roman" w:cs="Times New Roman"/>
          <w:sz w:val="24"/>
          <w:szCs w:val="24"/>
        </w:rPr>
        <w:lastRenderedPageBreak/>
        <w:t>населения по группам территорий Красноярского края;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16" w:name="P61"/>
      <w:bookmarkEnd w:id="16"/>
      <w:r w:rsidRPr="005F79EF">
        <w:rPr>
          <w:rFonts w:ascii="Times New Roman" w:hAnsi="Times New Roman" w:cs="Times New Roman"/>
          <w:sz w:val="24"/>
          <w:szCs w:val="24"/>
        </w:rPr>
        <w:t>из семей, находящихся в социально опасном положении, в которых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17" w:name="P62"/>
      <w:bookmarkEnd w:id="17"/>
      <w:r w:rsidRPr="005F79EF">
        <w:rPr>
          <w:rFonts w:ascii="Times New Roman" w:hAnsi="Times New Roman" w:cs="Times New Roman"/>
          <w:sz w:val="24"/>
          <w:szCs w:val="24"/>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w:t>
      </w:r>
      <w:proofErr w:type="gramStart"/>
      <w:r w:rsidRPr="005F79EF">
        <w:rPr>
          <w:rFonts w:ascii="Times New Roman" w:hAnsi="Times New Roman" w:cs="Times New Roman"/>
          <w:sz w:val="24"/>
          <w:szCs w:val="24"/>
        </w:rPr>
        <w:t xml:space="preserve">Обеспечение набором продуктов питания обучающихся, указанных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осуществляется исходя из расчета стоимости продуктов питания на одного обучающегося в течение учебного года на сумму в день, определяемую в соответствии с </w:t>
      </w:r>
      <w:hyperlink r:id="rId17" w:history="1">
        <w:r w:rsidRPr="005F79EF">
          <w:rPr>
            <w:rFonts w:ascii="Times New Roman" w:hAnsi="Times New Roman" w:cs="Times New Roman"/>
            <w:color w:val="0000FF"/>
            <w:sz w:val="24"/>
            <w:szCs w:val="24"/>
          </w:rPr>
          <w:t>пунктом 3 статьи 14.2</w:t>
        </w:r>
      </w:hyperlink>
      <w:r w:rsidRPr="005F79EF">
        <w:rPr>
          <w:rFonts w:ascii="Times New Roman" w:hAnsi="Times New Roman" w:cs="Times New Roman"/>
          <w:sz w:val="24"/>
          <w:szCs w:val="24"/>
        </w:rPr>
        <w:t xml:space="preserve"> Закона края N 12-961, </w:t>
      </w:r>
      <w:hyperlink r:id="rId18" w:history="1">
        <w:r w:rsidRPr="005F79EF">
          <w:rPr>
            <w:rFonts w:ascii="Times New Roman" w:hAnsi="Times New Roman" w:cs="Times New Roman"/>
            <w:color w:val="0000FF"/>
            <w:sz w:val="24"/>
            <w:szCs w:val="24"/>
          </w:rPr>
          <w:t>пунктом 6 статьи 5</w:t>
        </w:r>
      </w:hyperlink>
      <w:r w:rsidRPr="005F79EF">
        <w:rPr>
          <w:rFonts w:ascii="Times New Roman" w:hAnsi="Times New Roman" w:cs="Times New Roman"/>
          <w:sz w:val="24"/>
          <w:szCs w:val="24"/>
        </w:rPr>
        <w:t xml:space="preserve"> Закона края N 10-4565, и количества учебных дней, в течение которых освоение образовательных программ осуществлялось обучающимися</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указанными</w:t>
      </w:r>
      <w:proofErr w:type="gramEnd"/>
      <w:r w:rsidRPr="005F79EF">
        <w:rPr>
          <w:rFonts w:ascii="Times New Roman" w:hAnsi="Times New Roman" w:cs="Times New Roman"/>
          <w:sz w:val="24"/>
          <w:szCs w:val="24"/>
        </w:rPr>
        <w:t xml:space="preserve">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с применением электронного обучения и дистанционных образовательных технологий в случаях, предусмотренных </w:t>
      </w:r>
      <w:hyperlink r:id="rId19" w:history="1">
        <w:r w:rsidRPr="005F79EF">
          <w:rPr>
            <w:rFonts w:ascii="Times New Roman" w:hAnsi="Times New Roman" w:cs="Times New Roman"/>
            <w:color w:val="0000FF"/>
            <w:sz w:val="24"/>
            <w:szCs w:val="24"/>
          </w:rPr>
          <w:t>пунктом 1 статьи 14.2</w:t>
        </w:r>
      </w:hyperlink>
      <w:r w:rsidRPr="005F79EF">
        <w:rPr>
          <w:rFonts w:ascii="Times New Roman" w:hAnsi="Times New Roman" w:cs="Times New Roman"/>
          <w:sz w:val="24"/>
          <w:szCs w:val="24"/>
        </w:rPr>
        <w:t xml:space="preserve"> Закона края N 12-961, </w:t>
      </w:r>
      <w:hyperlink r:id="rId20" w:history="1">
        <w:r w:rsidRPr="005F79EF">
          <w:rPr>
            <w:rFonts w:ascii="Times New Roman" w:hAnsi="Times New Roman" w:cs="Times New Roman"/>
            <w:color w:val="0000FF"/>
            <w:sz w:val="24"/>
            <w:szCs w:val="24"/>
          </w:rPr>
          <w:t>пунктом 6 статьи 5</w:t>
        </w:r>
      </w:hyperlink>
      <w:r w:rsidRPr="005F79EF">
        <w:rPr>
          <w:rFonts w:ascii="Times New Roman" w:hAnsi="Times New Roman" w:cs="Times New Roman"/>
          <w:sz w:val="24"/>
          <w:szCs w:val="24"/>
        </w:rPr>
        <w:t xml:space="preserve"> Закона края N 10-4565.</w:t>
      </w:r>
    </w:p>
    <w:p w:rsidR="00FE3980" w:rsidRPr="005F79EF" w:rsidRDefault="00FE3980">
      <w:pPr>
        <w:pStyle w:val="ConsPlusNormal"/>
        <w:spacing w:before="220"/>
        <w:ind w:firstLine="540"/>
        <w:jc w:val="both"/>
        <w:rPr>
          <w:rFonts w:ascii="Times New Roman" w:hAnsi="Times New Roman" w:cs="Times New Roman"/>
          <w:sz w:val="24"/>
          <w:szCs w:val="24"/>
        </w:rPr>
      </w:pPr>
      <w:bookmarkStart w:id="18" w:name="P64"/>
      <w:bookmarkEnd w:id="18"/>
      <w:r w:rsidRPr="005F79EF">
        <w:rPr>
          <w:rFonts w:ascii="Times New Roman" w:hAnsi="Times New Roman" w:cs="Times New Roman"/>
          <w:sz w:val="24"/>
          <w:szCs w:val="24"/>
        </w:rPr>
        <w:t xml:space="preserve">4. </w:t>
      </w:r>
      <w:proofErr w:type="gramStart"/>
      <w:r w:rsidRPr="005F79EF">
        <w:rPr>
          <w:rFonts w:ascii="Times New Roman" w:hAnsi="Times New Roman" w:cs="Times New Roman"/>
          <w:sz w:val="24"/>
          <w:szCs w:val="24"/>
          <w:highlight w:val="yellow"/>
        </w:rPr>
        <w:t xml:space="preserve">В случае если обучающийся, указанный в </w:t>
      </w:r>
      <w:hyperlink w:anchor="P45" w:history="1">
        <w:r w:rsidRPr="005F79EF">
          <w:rPr>
            <w:rFonts w:ascii="Times New Roman" w:hAnsi="Times New Roman" w:cs="Times New Roman"/>
            <w:color w:val="0000FF"/>
            <w:sz w:val="24"/>
            <w:szCs w:val="24"/>
            <w:highlight w:val="yellow"/>
          </w:rPr>
          <w:t>подпунктах 1</w:t>
        </w:r>
      </w:hyperlink>
      <w:r w:rsidRPr="005F79EF">
        <w:rPr>
          <w:rFonts w:ascii="Times New Roman" w:hAnsi="Times New Roman" w:cs="Times New Roman"/>
          <w:sz w:val="24"/>
          <w:szCs w:val="24"/>
          <w:highlight w:val="yellow"/>
        </w:rPr>
        <w:t xml:space="preserve"> - </w:t>
      </w:r>
      <w:hyperlink w:anchor="P54" w:history="1">
        <w:r w:rsidRPr="005F79EF">
          <w:rPr>
            <w:rFonts w:ascii="Times New Roman" w:hAnsi="Times New Roman" w:cs="Times New Roman"/>
            <w:color w:val="0000FF"/>
            <w:sz w:val="24"/>
            <w:szCs w:val="24"/>
            <w:highlight w:val="yellow"/>
          </w:rPr>
          <w:t>4 пункта 2</w:t>
        </w:r>
      </w:hyperlink>
      <w:r w:rsidRPr="005F79EF">
        <w:rPr>
          <w:rFonts w:ascii="Times New Roman" w:hAnsi="Times New Roman" w:cs="Times New Roman"/>
          <w:sz w:val="24"/>
          <w:szCs w:val="24"/>
          <w:highlight w:val="yellow"/>
        </w:rPr>
        <w:t xml:space="preserve"> Порядка, в текущем учебном году был обеспечен горячим питанием или если родители (законные представители) обучающихся, указанных в </w:t>
      </w:r>
      <w:hyperlink w:anchor="P57" w:history="1">
        <w:r w:rsidRPr="005F79EF">
          <w:rPr>
            <w:rFonts w:ascii="Times New Roman" w:hAnsi="Times New Roman" w:cs="Times New Roman"/>
            <w:color w:val="0000FF"/>
            <w:sz w:val="24"/>
            <w:szCs w:val="24"/>
            <w:highlight w:val="yellow"/>
          </w:rPr>
          <w:t>подпункте 5 пункта 2</w:t>
        </w:r>
      </w:hyperlink>
      <w:r w:rsidRPr="005F79EF">
        <w:rPr>
          <w:rFonts w:ascii="Times New Roman" w:hAnsi="Times New Roman" w:cs="Times New Roman"/>
          <w:sz w:val="24"/>
          <w:szCs w:val="24"/>
          <w:highlight w:val="yellow"/>
        </w:rPr>
        <w:t xml:space="preserve"> Порядка, были освобождены от взимания ежемесячной платы за содержание обучающихся в кадетских корпусах и Мариинских женских гимназиях с наличием интерната, включающее в себя обеспечение обучающихся в соответствии с</w:t>
      </w:r>
      <w:proofErr w:type="gramEnd"/>
      <w:r w:rsidRPr="005F79EF">
        <w:rPr>
          <w:rFonts w:ascii="Times New Roman" w:hAnsi="Times New Roman" w:cs="Times New Roman"/>
          <w:sz w:val="24"/>
          <w:szCs w:val="24"/>
          <w:highlight w:val="yellow"/>
        </w:rPr>
        <w:t xml:space="preserve"> </w:t>
      </w:r>
      <w:proofErr w:type="gramStart"/>
      <w:r w:rsidRPr="005F79EF">
        <w:rPr>
          <w:rFonts w:ascii="Times New Roman" w:hAnsi="Times New Roman" w:cs="Times New Roman"/>
          <w:sz w:val="24"/>
          <w:szCs w:val="24"/>
          <w:highlight w:val="yellow"/>
        </w:rPr>
        <w:t>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кадетских корпусов и Мариинских женских гимназий в группах продленного дня (далее - родительская плата), то один из родителей (законных представителей) обучающегося, либо обучающийся в случае приобретения им полной дееспособности до достижения совершеннолетия (далее - заявитель), либо уполномоченный</w:t>
      </w:r>
      <w:proofErr w:type="gramEnd"/>
      <w:r w:rsidRPr="005F79EF">
        <w:rPr>
          <w:rFonts w:ascii="Times New Roman" w:hAnsi="Times New Roman" w:cs="Times New Roman"/>
          <w:sz w:val="24"/>
          <w:szCs w:val="24"/>
          <w:highlight w:val="yellow"/>
        </w:rPr>
        <w:t xml:space="preserve"> заявителем на основании доверенности представитель (далее - уполномоченный представитель) обращаются с </w:t>
      </w:r>
      <w:hyperlink w:anchor="P330" w:history="1">
        <w:r w:rsidRPr="005F79EF">
          <w:rPr>
            <w:rFonts w:ascii="Times New Roman" w:hAnsi="Times New Roman" w:cs="Times New Roman"/>
            <w:color w:val="0000FF"/>
            <w:sz w:val="24"/>
            <w:szCs w:val="24"/>
            <w:highlight w:val="yellow"/>
          </w:rPr>
          <w:t>заявлением</w:t>
        </w:r>
      </w:hyperlink>
      <w:r w:rsidRPr="005F79EF">
        <w:rPr>
          <w:rFonts w:ascii="Times New Roman" w:hAnsi="Times New Roman" w:cs="Times New Roman"/>
          <w:sz w:val="24"/>
          <w:szCs w:val="24"/>
          <w:highlight w:val="yellow"/>
        </w:rPr>
        <w:t xml:space="preserve"> о предоставлении набора продуктов питания по форме согласно приложению N 1 к Порядку (далее - заявление N 1) в соответствующие органы и организации согласно </w:t>
      </w:r>
      <w:hyperlink w:anchor="P157" w:history="1">
        <w:r w:rsidRPr="005F79EF">
          <w:rPr>
            <w:rFonts w:ascii="Times New Roman" w:hAnsi="Times New Roman" w:cs="Times New Roman"/>
            <w:color w:val="0000FF"/>
            <w:sz w:val="24"/>
            <w:szCs w:val="24"/>
            <w:highlight w:val="yellow"/>
          </w:rPr>
          <w:t>пункту 10</w:t>
        </w:r>
      </w:hyperlink>
      <w:r w:rsidRPr="005F79EF">
        <w:rPr>
          <w:rFonts w:ascii="Times New Roman" w:hAnsi="Times New Roman" w:cs="Times New Roman"/>
          <w:sz w:val="24"/>
          <w:szCs w:val="24"/>
          <w:highlight w:val="yellow"/>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19" w:name="P65"/>
      <w:bookmarkEnd w:id="19"/>
      <w:r w:rsidRPr="005F79EF">
        <w:rPr>
          <w:rFonts w:ascii="Times New Roman" w:hAnsi="Times New Roman" w:cs="Times New Roman"/>
          <w:sz w:val="24"/>
          <w:szCs w:val="24"/>
        </w:rPr>
        <w:t xml:space="preserve">5. К </w:t>
      </w:r>
      <w:hyperlink w:anchor="P330" w:history="1">
        <w:r w:rsidRPr="005F79EF">
          <w:rPr>
            <w:rFonts w:ascii="Times New Roman" w:hAnsi="Times New Roman" w:cs="Times New Roman"/>
            <w:color w:val="0000FF"/>
            <w:sz w:val="24"/>
            <w:szCs w:val="24"/>
          </w:rPr>
          <w:t>заявлению N 1</w:t>
        </w:r>
      </w:hyperlink>
      <w:r w:rsidRPr="005F79EF">
        <w:rPr>
          <w:rFonts w:ascii="Times New Roman" w:hAnsi="Times New Roman" w:cs="Times New Roman"/>
          <w:sz w:val="24"/>
          <w:szCs w:val="24"/>
        </w:rPr>
        <w:t xml:space="preserve"> прилагаются следующие документы:</w:t>
      </w:r>
    </w:p>
    <w:p w:rsidR="00FE3980" w:rsidRPr="005F79EF" w:rsidRDefault="00FE3980">
      <w:pPr>
        <w:pStyle w:val="ConsPlusNormal"/>
        <w:spacing w:before="220"/>
        <w:ind w:firstLine="540"/>
        <w:jc w:val="both"/>
        <w:rPr>
          <w:rFonts w:ascii="Times New Roman" w:hAnsi="Times New Roman" w:cs="Times New Roman"/>
          <w:sz w:val="24"/>
          <w:szCs w:val="24"/>
        </w:rPr>
      </w:pPr>
      <w:bookmarkStart w:id="20" w:name="P66"/>
      <w:bookmarkEnd w:id="20"/>
      <w:r w:rsidRPr="005F79EF">
        <w:rPr>
          <w:rFonts w:ascii="Times New Roman" w:hAnsi="Times New Roman" w:cs="Times New Roman"/>
          <w:sz w:val="24"/>
          <w:szCs w:val="24"/>
        </w:rPr>
        <w:t>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 копия паспорта гражданина Российской Федерации или иного документа, удостоверяющего личность родителя (законного представителя) обучающегося (представляется в случае обращения с документами родителем (законным представителем) обучающегося, уполномоченным представителем родителя (законного </w:t>
      </w:r>
      <w:r w:rsidRPr="005F79EF">
        <w:rPr>
          <w:rFonts w:ascii="Times New Roman" w:hAnsi="Times New Roman" w:cs="Times New Roman"/>
          <w:sz w:val="24"/>
          <w:szCs w:val="24"/>
        </w:rPr>
        <w:lastRenderedPageBreak/>
        <w:t>представителя) обучающегося);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3) 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4) 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обучающимся, уполномоченным представителем обучающегося):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21" w:name="P70"/>
      <w:bookmarkEnd w:id="21"/>
      <w:r w:rsidRPr="005F79EF">
        <w:rPr>
          <w:rFonts w:ascii="Times New Roman" w:hAnsi="Times New Roman" w:cs="Times New Roman"/>
          <w:sz w:val="24"/>
          <w:szCs w:val="24"/>
        </w:rPr>
        <w:t>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22" w:name="P71"/>
      <w:bookmarkEnd w:id="22"/>
      <w:r w:rsidRPr="005F79EF">
        <w:rPr>
          <w:rFonts w:ascii="Times New Roman" w:hAnsi="Times New Roman" w:cs="Times New Roman"/>
          <w:sz w:val="24"/>
          <w:szCs w:val="24"/>
        </w:rPr>
        <w:t>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в) копия вступившего в законную силу решения </w:t>
      </w:r>
      <w:proofErr w:type="gramStart"/>
      <w:r w:rsidRPr="005F79EF">
        <w:rPr>
          <w:rFonts w:ascii="Times New Roman" w:hAnsi="Times New Roman" w:cs="Times New Roman"/>
          <w:sz w:val="24"/>
          <w:szCs w:val="24"/>
        </w:rPr>
        <w:t>суда</w:t>
      </w:r>
      <w:proofErr w:type="gramEnd"/>
      <w:r w:rsidRPr="005F79EF">
        <w:rPr>
          <w:rFonts w:ascii="Times New Roman" w:hAnsi="Times New Roman" w:cs="Times New Roman"/>
          <w:sz w:val="24"/>
          <w:szCs w:val="24"/>
        </w:rPr>
        <w:t xml:space="preserve"> об объявлении обучающегося полностью дееспособным (эмансипированным);</w:t>
      </w:r>
    </w:p>
    <w:p w:rsidR="00FE3980" w:rsidRPr="005F79EF" w:rsidRDefault="00FE3980">
      <w:pPr>
        <w:pStyle w:val="ConsPlusNormal"/>
        <w:spacing w:before="220"/>
        <w:ind w:firstLine="540"/>
        <w:jc w:val="both"/>
        <w:rPr>
          <w:rFonts w:ascii="Times New Roman" w:hAnsi="Times New Roman" w:cs="Times New Roman"/>
          <w:sz w:val="24"/>
          <w:szCs w:val="24"/>
        </w:rPr>
      </w:pPr>
      <w:bookmarkStart w:id="23" w:name="P73"/>
      <w:bookmarkEnd w:id="23"/>
      <w:r w:rsidRPr="005F79EF">
        <w:rPr>
          <w:rFonts w:ascii="Times New Roman" w:hAnsi="Times New Roman" w:cs="Times New Roman"/>
          <w:sz w:val="24"/>
          <w:szCs w:val="24"/>
        </w:rPr>
        <w:t>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24" w:name="P74"/>
      <w:bookmarkEnd w:id="24"/>
      <w:proofErr w:type="gramStart"/>
      <w:r w:rsidRPr="005F79EF">
        <w:rPr>
          <w:rFonts w:ascii="Times New Roman" w:hAnsi="Times New Roman" w:cs="Times New Roman"/>
          <w:sz w:val="24"/>
          <w:szCs w:val="24"/>
        </w:rPr>
        <w:t>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bookmarkStart w:id="25" w:name="P75"/>
      <w:bookmarkEnd w:id="25"/>
      <w:proofErr w:type="gramStart"/>
      <w:r w:rsidRPr="005F79EF">
        <w:rPr>
          <w:rFonts w:ascii="Times New Roman" w:hAnsi="Times New Roman" w:cs="Times New Roman"/>
          <w:sz w:val="24"/>
          <w:szCs w:val="24"/>
        </w:rPr>
        <w:t xml:space="preserve">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w:t>
      </w:r>
      <w:hyperlink w:anchor="P66" w:history="1">
        <w:r w:rsidRPr="005F79EF">
          <w:rPr>
            <w:rFonts w:ascii="Times New Roman" w:hAnsi="Times New Roman" w:cs="Times New Roman"/>
            <w:color w:val="0000FF"/>
            <w:sz w:val="24"/>
            <w:szCs w:val="24"/>
          </w:rPr>
          <w:t>подпунктом 1</w:t>
        </w:r>
      </w:hyperlink>
      <w:r w:rsidRPr="005F79EF">
        <w:rPr>
          <w:rFonts w:ascii="Times New Roman" w:hAnsi="Times New Roman" w:cs="Times New Roman"/>
          <w:sz w:val="24"/>
          <w:szCs w:val="24"/>
        </w:rPr>
        <w:t xml:space="preserve"> настоящего пункта;</w:t>
      </w:r>
      <w:proofErr w:type="gramEnd"/>
      <w:r w:rsidRPr="005F79EF">
        <w:rPr>
          <w:rFonts w:ascii="Times New Roman" w:hAnsi="Times New Roman" w:cs="Times New Roman"/>
          <w:sz w:val="24"/>
          <w:szCs w:val="24"/>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26" w:name="P76"/>
      <w:bookmarkEnd w:id="26"/>
      <w:r w:rsidRPr="005F79EF">
        <w:rPr>
          <w:rFonts w:ascii="Times New Roman" w:hAnsi="Times New Roman" w:cs="Times New Roman"/>
          <w:sz w:val="24"/>
          <w:szCs w:val="24"/>
        </w:rPr>
        <w:t xml:space="preserve">8) документ, подтверждающий обучение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bookmarkStart w:id="27" w:name="P77"/>
      <w:bookmarkEnd w:id="27"/>
      <w:r w:rsidRPr="005F79EF">
        <w:rPr>
          <w:rFonts w:ascii="Times New Roman" w:hAnsi="Times New Roman" w:cs="Times New Roman"/>
          <w:sz w:val="24"/>
          <w:szCs w:val="24"/>
        </w:rPr>
        <w:lastRenderedPageBreak/>
        <w:t xml:space="preserve">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 (представляется по собственной инициативе в случае обучения в муниципальной общеобразовательной организации);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28" w:name="P78"/>
      <w:bookmarkEnd w:id="28"/>
      <w:proofErr w:type="gramStart"/>
      <w:r w:rsidRPr="005F79EF">
        <w:rPr>
          <w:rFonts w:ascii="Times New Roman" w:hAnsi="Times New Roman" w:cs="Times New Roman"/>
          <w:sz w:val="24"/>
          <w:szCs w:val="24"/>
        </w:rPr>
        <w:t xml:space="preserve">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указанные в </w:t>
      </w:r>
      <w:hyperlink w:anchor="P55" w:history="1">
        <w:r w:rsidRPr="005F79EF">
          <w:rPr>
            <w:rFonts w:ascii="Times New Roman" w:hAnsi="Times New Roman" w:cs="Times New Roman"/>
            <w:color w:val="0000FF"/>
            <w:sz w:val="24"/>
            <w:szCs w:val="24"/>
          </w:rPr>
          <w:t>абзаце втором подпункта 4 пункта 2</w:t>
        </w:r>
      </w:hyperlink>
      <w:r w:rsidRPr="005F79EF">
        <w:rPr>
          <w:rFonts w:ascii="Times New Roman" w:hAnsi="Times New Roman" w:cs="Times New Roman"/>
          <w:sz w:val="24"/>
          <w:szCs w:val="24"/>
        </w:rPr>
        <w:t xml:space="preserve"> Порядка (представляется по собственной инициативе в случае обучения в муниципальной образовательной организации, реализующей адаптированную общеобразовательную программу);</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bookmarkStart w:id="29" w:name="P79"/>
      <w:bookmarkEnd w:id="29"/>
      <w:r w:rsidRPr="005F79EF">
        <w:rPr>
          <w:rFonts w:ascii="Times New Roman" w:hAnsi="Times New Roman" w:cs="Times New Roman"/>
          <w:sz w:val="24"/>
          <w:szCs w:val="24"/>
        </w:rPr>
        <w:t xml:space="preserve">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При наличии в семье двух или более обучающихся копии документов, предусмотренные </w:t>
      </w:r>
      <w:hyperlink w:anchor="P66" w:history="1">
        <w:r w:rsidRPr="005F79EF">
          <w:rPr>
            <w:rFonts w:ascii="Times New Roman" w:hAnsi="Times New Roman" w:cs="Times New Roman"/>
            <w:color w:val="0000FF"/>
            <w:sz w:val="24"/>
            <w:szCs w:val="24"/>
          </w:rPr>
          <w:t>подпунктами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настоящего пункта, представляются на каждого обучающегося, за исключением документов, представляемых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highlight w:val="yellow"/>
        </w:rPr>
        <w:t xml:space="preserve">6. </w:t>
      </w:r>
      <w:proofErr w:type="gramStart"/>
      <w:r w:rsidRPr="005F79EF">
        <w:rPr>
          <w:rFonts w:ascii="Times New Roman" w:hAnsi="Times New Roman" w:cs="Times New Roman"/>
          <w:sz w:val="24"/>
          <w:szCs w:val="24"/>
          <w:highlight w:val="yellow"/>
        </w:rPr>
        <w:t xml:space="preserve">В случае если обучающийся, указанный в </w:t>
      </w:r>
      <w:hyperlink w:anchor="P45" w:history="1">
        <w:r w:rsidRPr="005F79EF">
          <w:rPr>
            <w:rFonts w:ascii="Times New Roman" w:hAnsi="Times New Roman" w:cs="Times New Roman"/>
            <w:color w:val="0000FF"/>
            <w:sz w:val="24"/>
            <w:szCs w:val="24"/>
            <w:highlight w:val="yellow"/>
          </w:rPr>
          <w:t>подпунктах 1</w:t>
        </w:r>
      </w:hyperlink>
      <w:r w:rsidRPr="005F79EF">
        <w:rPr>
          <w:rFonts w:ascii="Times New Roman" w:hAnsi="Times New Roman" w:cs="Times New Roman"/>
          <w:sz w:val="24"/>
          <w:szCs w:val="24"/>
          <w:highlight w:val="yellow"/>
        </w:rPr>
        <w:t xml:space="preserve"> - </w:t>
      </w:r>
      <w:hyperlink w:anchor="P54" w:history="1">
        <w:r w:rsidRPr="005F79EF">
          <w:rPr>
            <w:rFonts w:ascii="Times New Roman" w:hAnsi="Times New Roman" w:cs="Times New Roman"/>
            <w:color w:val="0000FF"/>
            <w:sz w:val="24"/>
            <w:szCs w:val="24"/>
            <w:highlight w:val="yellow"/>
          </w:rPr>
          <w:t>4 пункта 2</w:t>
        </w:r>
      </w:hyperlink>
      <w:r w:rsidRPr="005F79EF">
        <w:rPr>
          <w:rFonts w:ascii="Times New Roman" w:hAnsi="Times New Roman" w:cs="Times New Roman"/>
          <w:sz w:val="24"/>
          <w:szCs w:val="24"/>
          <w:highlight w:val="yellow"/>
        </w:rPr>
        <w:t xml:space="preserve"> Порядка, в текущем учебном году не был обеспечен горячим питанием или если родители (законные представители) обучающихся, указанных в </w:t>
      </w:r>
      <w:hyperlink w:anchor="P57" w:history="1">
        <w:r w:rsidRPr="005F79EF">
          <w:rPr>
            <w:rFonts w:ascii="Times New Roman" w:hAnsi="Times New Roman" w:cs="Times New Roman"/>
            <w:color w:val="0000FF"/>
            <w:sz w:val="24"/>
            <w:szCs w:val="24"/>
            <w:highlight w:val="yellow"/>
          </w:rPr>
          <w:t>подпункте 5 пункта 2</w:t>
        </w:r>
      </w:hyperlink>
      <w:r w:rsidRPr="005F79EF">
        <w:rPr>
          <w:rFonts w:ascii="Times New Roman" w:hAnsi="Times New Roman" w:cs="Times New Roman"/>
          <w:sz w:val="24"/>
          <w:szCs w:val="24"/>
          <w:highlight w:val="yellow"/>
        </w:rPr>
        <w:t xml:space="preserve"> Порядка, не были освобождены от взимания родительской платы, то заявитель (уполномоченный представитель) обращается с </w:t>
      </w:r>
      <w:hyperlink w:anchor="P480" w:history="1">
        <w:r w:rsidRPr="005F79EF">
          <w:rPr>
            <w:rFonts w:ascii="Times New Roman" w:hAnsi="Times New Roman" w:cs="Times New Roman"/>
            <w:color w:val="0000FF"/>
            <w:sz w:val="24"/>
            <w:szCs w:val="24"/>
            <w:highlight w:val="yellow"/>
          </w:rPr>
          <w:t>заявлением</w:t>
        </w:r>
      </w:hyperlink>
      <w:r w:rsidRPr="005F79EF">
        <w:rPr>
          <w:rFonts w:ascii="Times New Roman" w:hAnsi="Times New Roman" w:cs="Times New Roman"/>
          <w:sz w:val="24"/>
          <w:szCs w:val="24"/>
          <w:highlight w:val="yellow"/>
        </w:rPr>
        <w:t xml:space="preserve"> о предоставлении набора продуктов питания по форме согласно приложению N 2 к</w:t>
      </w:r>
      <w:proofErr w:type="gramEnd"/>
      <w:r w:rsidRPr="005F79EF">
        <w:rPr>
          <w:rFonts w:ascii="Times New Roman" w:hAnsi="Times New Roman" w:cs="Times New Roman"/>
          <w:sz w:val="24"/>
          <w:szCs w:val="24"/>
          <w:highlight w:val="yellow"/>
        </w:rPr>
        <w:t xml:space="preserve"> Порядку (далее - заявление N 2).</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обращения для получения набора продуктов питания обучающимися, указанными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заявители самостоятельно декларируют в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 xml:space="preserve"> следующие сведения о доходах всех членов семьи обучающегося за три последних календарных месяца, предшествующих месяцу подачи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(при их наличии):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 акциям и других доходах от участия в управлении собственностью организации (дивиденды, выплаты по долевым паям);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об алиментах, получаемых на несовершеннолетних детей;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об авторских вознаграждениях, получаемых в соответствии с законодательством Российской Федерации об авторском праве и смежных правах;</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lastRenderedPageBreak/>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физических лиц, осуществляющих старательскую деятельность;</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наследуемых и подаренных денежных средствах;</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о денежных эквивалентах полученных членами семьи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организациями;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полученных от реализации в Российской Федерации акций или иных ценных бумаг, а также долей участия в уставном капитале организаций;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1" w:history="1">
        <w:r w:rsidRPr="005F79EF">
          <w:rPr>
            <w:rFonts w:ascii="Times New Roman" w:hAnsi="Times New Roman" w:cs="Times New Roman"/>
            <w:color w:val="0000FF"/>
            <w:sz w:val="24"/>
            <w:szCs w:val="24"/>
          </w:rPr>
          <w:t>пунктом 1.1 статьи 208</w:t>
        </w:r>
      </w:hyperlink>
      <w:r w:rsidRPr="005F79EF">
        <w:rPr>
          <w:rFonts w:ascii="Times New Roman" w:hAnsi="Times New Roman" w:cs="Times New Roman"/>
          <w:sz w:val="24"/>
          <w:szCs w:val="24"/>
        </w:rPr>
        <w:t xml:space="preserve"> Налогового кодекса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К </w:t>
      </w:r>
      <w:hyperlink w:anchor="P480" w:history="1">
        <w:r w:rsidRPr="005F79EF">
          <w:rPr>
            <w:rFonts w:ascii="Times New Roman" w:hAnsi="Times New Roman" w:cs="Times New Roman"/>
            <w:color w:val="0000FF"/>
            <w:sz w:val="24"/>
            <w:szCs w:val="24"/>
          </w:rPr>
          <w:t>заявлению N 2</w:t>
        </w:r>
      </w:hyperlink>
      <w:r w:rsidRPr="005F79EF">
        <w:rPr>
          <w:rFonts w:ascii="Times New Roman" w:hAnsi="Times New Roman" w:cs="Times New Roman"/>
          <w:sz w:val="24"/>
          <w:szCs w:val="24"/>
        </w:rPr>
        <w:t xml:space="preserve"> прилагаются документы, указанные в </w:t>
      </w:r>
      <w:hyperlink w:anchor="P66" w:history="1">
        <w:r w:rsidRPr="005F79EF">
          <w:rPr>
            <w:rFonts w:ascii="Times New Roman" w:hAnsi="Times New Roman" w:cs="Times New Roman"/>
            <w:color w:val="0000FF"/>
            <w:sz w:val="24"/>
            <w:szCs w:val="24"/>
          </w:rPr>
          <w:t>подпунктах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При наличии в семье двух или более обучающихся копии документов, предусмотренные </w:t>
      </w:r>
      <w:hyperlink w:anchor="P66" w:history="1">
        <w:r w:rsidRPr="005F79EF">
          <w:rPr>
            <w:rFonts w:ascii="Times New Roman" w:hAnsi="Times New Roman" w:cs="Times New Roman"/>
            <w:color w:val="0000FF"/>
            <w:sz w:val="24"/>
            <w:szCs w:val="24"/>
          </w:rPr>
          <w:t>подпунктами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 представляются на каждого обучающегося, за исключением документов, представляемых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30" w:name="P102"/>
      <w:bookmarkEnd w:id="30"/>
      <w:r w:rsidRPr="005F79EF">
        <w:rPr>
          <w:rFonts w:ascii="Times New Roman" w:hAnsi="Times New Roman" w:cs="Times New Roman"/>
          <w:sz w:val="24"/>
          <w:szCs w:val="24"/>
        </w:rPr>
        <w:t xml:space="preserve">7. Для получения набора продуктов питания обучающимися, указанными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w:t>
      </w:r>
      <w:r w:rsidRPr="005F79EF">
        <w:rPr>
          <w:rFonts w:ascii="Times New Roman" w:hAnsi="Times New Roman" w:cs="Times New Roman"/>
          <w:sz w:val="24"/>
          <w:szCs w:val="24"/>
        </w:rPr>
        <w:lastRenderedPageBreak/>
        <w:t xml:space="preserve">-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к </w:t>
      </w:r>
      <w:hyperlink w:anchor="P480" w:history="1">
        <w:r w:rsidRPr="005F79EF">
          <w:rPr>
            <w:rFonts w:ascii="Times New Roman" w:hAnsi="Times New Roman" w:cs="Times New Roman"/>
            <w:color w:val="0000FF"/>
            <w:sz w:val="24"/>
            <w:szCs w:val="24"/>
          </w:rPr>
          <w:t>заявлению N 2</w:t>
        </w:r>
      </w:hyperlink>
      <w:r w:rsidRPr="005F79EF">
        <w:rPr>
          <w:rFonts w:ascii="Times New Roman" w:hAnsi="Times New Roman" w:cs="Times New Roman"/>
          <w:sz w:val="24"/>
          <w:szCs w:val="24"/>
        </w:rPr>
        <w:t xml:space="preserve"> дополнительно к документам, предусмотренным </w:t>
      </w:r>
      <w:hyperlink w:anchor="P66" w:history="1">
        <w:r w:rsidRPr="005F79EF">
          <w:rPr>
            <w:rFonts w:ascii="Times New Roman" w:hAnsi="Times New Roman" w:cs="Times New Roman"/>
            <w:color w:val="0000FF"/>
            <w:sz w:val="24"/>
            <w:szCs w:val="24"/>
          </w:rPr>
          <w:t>подпунктами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 прилагаются следующие документы:</w:t>
      </w:r>
    </w:p>
    <w:p w:rsidR="00FE3980" w:rsidRPr="005F79EF" w:rsidRDefault="00FE3980">
      <w:pPr>
        <w:pStyle w:val="ConsPlusNormal"/>
        <w:spacing w:before="220"/>
        <w:ind w:firstLine="540"/>
        <w:jc w:val="both"/>
        <w:rPr>
          <w:rFonts w:ascii="Times New Roman" w:hAnsi="Times New Roman" w:cs="Times New Roman"/>
          <w:sz w:val="24"/>
          <w:szCs w:val="24"/>
        </w:rPr>
      </w:pPr>
      <w:bookmarkStart w:id="31" w:name="P103"/>
      <w:bookmarkEnd w:id="31"/>
      <w:r w:rsidRPr="005F79EF">
        <w:rPr>
          <w:rFonts w:ascii="Times New Roman" w:hAnsi="Times New Roman" w:cs="Times New Roman"/>
          <w:sz w:val="24"/>
          <w:szCs w:val="24"/>
        </w:rPr>
        <w:t xml:space="preserve">1) документы, подтверждающие доходы членов семьи обучающегося в соответствии с </w:t>
      </w:r>
      <w:hyperlink w:anchor="P201" w:history="1">
        <w:r w:rsidRPr="005F79EF">
          <w:rPr>
            <w:rFonts w:ascii="Times New Roman" w:hAnsi="Times New Roman" w:cs="Times New Roman"/>
            <w:color w:val="0000FF"/>
            <w:sz w:val="24"/>
            <w:szCs w:val="24"/>
          </w:rPr>
          <w:t>пунктом 21</w:t>
        </w:r>
      </w:hyperlink>
      <w:r w:rsidRPr="005F79EF">
        <w:rPr>
          <w:rFonts w:ascii="Times New Roman" w:hAnsi="Times New Roman" w:cs="Times New Roman"/>
          <w:sz w:val="24"/>
          <w:szCs w:val="24"/>
        </w:rPr>
        <w:t xml:space="preserve"> Порядка, полученные за три последних календарных месяца, предшествующих месяцу подачи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(исходя из состава семьи обучающихся на дату подачи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в соответствии с </w:t>
      </w:r>
      <w:hyperlink w:anchor="P192" w:history="1">
        <w:r w:rsidRPr="005F79EF">
          <w:rPr>
            <w:rFonts w:ascii="Times New Roman" w:hAnsi="Times New Roman" w:cs="Times New Roman"/>
            <w:color w:val="0000FF"/>
            <w:sz w:val="24"/>
            <w:szCs w:val="24"/>
          </w:rPr>
          <w:t>пунктами 19</w:t>
        </w:r>
      </w:hyperlink>
      <w:r w:rsidRPr="005F79EF">
        <w:rPr>
          <w:rFonts w:ascii="Times New Roman" w:hAnsi="Times New Roman" w:cs="Times New Roman"/>
          <w:sz w:val="24"/>
          <w:szCs w:val="24"/>
        </w:rPr>
        <w:t xml:space="preserve">, </w:t>
      </w:r>
      <w:hyperlink w:anchor="P193" w:history="1">
        <w:r w:rsidRPr="005F79EF">
          <w:rPr>
            <w:rFonts w:ascii="Times New Roman" w:hAnsi="Times New Roman" w:cs="Times New Roman"/>
            <w:color w:val="0000FF"/>
            <w:sz w:val="24"/>
            <w:szCs w:val="24"/>
          </w:rPr>
          <w:t>20</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а) справку о полученных обучающимся (членами его семьи) доходах и удержанных суммах налога на доходы физических лиц, выданную налоговым агентом в соответствии с </w:t>
      </w:r>
      <w:hyperlink r:id="rId22" w:history="1">
        <w:r w:rsidRPr="005F79EF">
          <w:rPr>
            <w:rFonts w:ascii="Times New Roman" w:hAnsi="Times New Roman" w:cs="Times New Roman"/>
            <w:color w:val="0000FF"/>
            <w:sz w:val="24"/>
            <w:szCs w:val="24"/>
          </w:rPr>
          <w:t>пунктом 3 статьи 230</w:t>
        </w:r>
      </w:hyperlink>
      <w:r w:rsidRPr="005F79EF">
        <w:rPr>
          <w:rFonts w:ascii="Times New Roman" w:hAnsi="Times New Roman" w:cs="Times New Roman"/>
          <w:sz w:val="24"/>
          <w:szCs w:val="24"/>
        </w:rPr>
        <w:t xml:space="preserve"> Налогового кодекса Российской Федерации;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bookmarkStart w:id="32" w:name="P105"/>
      <w:bookmarkEnd w:id="32"/>
      <w:r w:rsidRPr="005F79EF">
        <w:rPr>
          <w:rFonts w:ascii="Times New Roman" w:hAnsi="Times New Roman" w:cs="Times New Roman"/>
          <w:sz w:val="24"/>
          <w:szCs w:val="24"/>
        </w:rPr>
        <w:t>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в) справку о выплате ежемесячного пожизненного содержания судей, вышедших в отставку, выданную организацией, осуществляющей выплату ежемесячного пожизненного содержания;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г) справку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организациями, осуществляющими выплату стипендии;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д) справку о выплате материальной поддержки </w:t>
      </w:r>
      <w:proofErr w:type="gramStart"/>
      <w:r w:rsidRPr="005F79EF">
        <w:rPr>
          <w:rFonts w:ascii="Times New Roman" w:hAnsi="Times New Roman" w:cs="Times New Roman"/>
          <w:sz w:val="24"/>
          <w:szCs w:val="24"/>
        </w:rPr>
        <w:t>обучающимся</w:t>
      </w:r>
      <w:proofErr w:type="gramEnd"/>
      <w:r w:rsidRPr="005F79EF">
        <w:rPr>
          <w:rFonts w:ascii="Times New Roman" w:hAnsi="Times New Roman" w:cs="Times New Roman"/>
          <w:sz w:val="24"/>
          <w:szCs w:val="24"/>
        </w:rP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организациями, осуществляющими выплату материальной поддержки;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е) справку о ежемесячных компенсационных выплатах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выданную организациями, осуществляющими ежемесячные компенсационные выплаты;</w:t>
      </w:r>
    </w:p>
    <w:p w:rsidR="00FE3980" w:rsidRPr="005F79EF" w:rsidRDefault="00FE3980">
      <w:pPr>
        <w:pStyle w:val="ConsPlusNormal"/>
        <w:spacing w:before="220"/>
        <w:ind w:firstLine="540"/>
        <w:jc w:val="both"/>
        <w:rPr>
          <w:rFonts w:ascii="Times New Roman" w:hAnsi="Times New Roman" w:cs="Times New Roman"/>
          <w:sz w:val="24"/>
          <w:szCs w:val="24"/>
        </w:rPr>
      </w:pPr>
      <w:bookmarkStart w:id="33" w:name="P110"/>
      <w:bookmarkEnd w:id="33"/>
      <w:proofErr w:type="gramStart"/>
      <w:r w:rsidRPr="005F79EF">
        <w:rPr>
          <w:rFonts w:ascii="Times New Roman" w:hAnsi="Times New Roman" w:cs="Times New Roman"/>
          <w:sz w:val="24"/>
          <w:szCs w:val="24"/>
        </w:rPr>
        <w:t xml:space="preserve">ж) справку о выплате пособия по безработице безработным гражданам, стипендии в </w:t>
      </w:r>
      <w:r w:rsidRPr="005F79EF">
        <w:rPr>
          <w:rFonts w:ascii="Times New Roman" w:hAnsi="Times New Roman" w:cs="Times New Roman"/>
          <w:sz w:val="24"/>
          <w:szCs w:val="24"/>
        </w:rPr>
        <w:lastRenderedPageBreak/>
        <w:t>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w:t>
      </w:r>
      <w:proofErr w:type="gramEnd"/>
      <w:r w:rsidRPr="005F79EF">
        <w:rPr>
          <w:rFonts w:ascii="Times New Roman" w:hAnsi="Times New Roman" w:cs="Times New Roman"/>
          <w:sz w:val="24"/>
          <w:szCs w:val="24"/>
        </w:rPr>
        <w:t xml:space="preserve"> безработным гражданам и несовершеннолетним гражданам в возрасте от 14 до 18 лет в период участия в общественных работах, временного трудоустройства, </w:t>
      </w:r>
      <w:proofErr w:type="gramStart"/>
      <w:r w:rsidRPr="005F79EF">
        <w:rPr>
          <w:rFonts w:ascii="Times New Roman" w:hAnsi="Times New Roman" w:cs="Times New Roman"/>
          <w:sz w:val="24"/>
          <w:szCs w:val="24"/>
        </w:rPr>
        <w:t>выданную</w:t>
      </w:r>
      <w:proofErr w:type="gramEnd"/>
      <w:r w:rsidRPr="005F79EF">
        <w:rPr>
          <w:rFonts w:ascii="Times New Roman" w:hAnsi="Times New Roman" w:cs="Times New Roman"/>
          <w:sz w:val="24"/>
          <w:szCs w:val="24"/>
        </w:rPr>
        <w:t xml:space="preserve"> государственной службой занятости населения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34" w:name="P111"/>
      <w:bookmarkEnd w:id="34"/>
      <w:proofErr w:type="gramStart"/>
      <w:r w:rsidRPr="005F79EF">
        <w:rPr>
          <w:rFonts w:ascii="Times New Roman" w:hAnsi="Times New Roman" w:cs="Times New Roman"/>
          <w:sz w:val="24"/>
          <w:szCs w:val="24"/>
        </w:rPr>
        <w:t xml:space="preserve">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3" w:history="1">
        <w:r w:rsidRPr="005F79EF">
          <w:rPr>
            <w:rFonts w:ascii="Times New Roman" w:hAnsi="Times New Roman" w:cs="Times New Roman"/>
            <w:color w:val="0000FF"/>
            <w:sz w:val="24"/>
            <w:szCs w:val="24"/>
          </w:rPr>
          <w:t>законом</w:t>
        </w:r>
      </w:hyperlink>
      <w:r w:rsidRPr="005F79EF">
        <w:rPr>
          <w:rFonts w:ascii="Times New Roman" w:hAnsi="Times New Roman" w:cs="Times New Roman"/>
          <w:sz w:val="24"/>
          <w:szCs w:val="24"/>
        </w:rPr>
        <w:t xml:space="preserve"> от 29.12.2006 N 255-ФЗ "Об обязательном социальном страховании на</w:t>
      </w:r>
      <w:proofErr w:type="gramEnd"/>
      <w:r w:rsidRPr="005F79EF">
        <w:rPr>
          <w:rFonts w:ascii="Times New Roman" w:hAnsi="Times New Roman" w:cs="Times New Roman"/>
          <w:sz w:val="24"/>
          <w:szCs w:val="24"/>
        </w:rPr>
        <w:t xml:space="preserve"> случай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35" w:name="P112"/>
      <w:bookmarkEnd w:id="35"/>
      <w:proofErr w:type="gramStart"/>
      <w:r w:rsidRPr="005F79EF">
        <w:rPr>
          <w:rFonts w:ascii="Times New Roman" w:hAnsi="Times New Roman" w:cs="Times New Roman"/>
          <w:sz w:val="24"/>
          <w:szCs w:val="24"/>
        </w:rPr>
        <w:t>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w:t>
      </w:r>
      <w:proofErr w:type="gramEnd"/>
      <w:r w:rsidRPr="005F79EF">
        <w:rPr>
          <w:rFonts w:ascii="Times New Roman" w:hAnsi="Times New Roman" w:cs="Times New Roman"/>
          <w:sz w:val="24"/>
          <w:szCs w:val="24"/>
        </w:rPr>
        <w:t xml:space="preserve">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осуществляется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36" w:name="P113"/>
      <w:bookmarkEnd w:id="36"/>
      <w:r w:rsidRPr="005F79EF">
        <w:rPr>
          <w:rFonts w:ascii="Times New Roman" w:hAnsi="Times New Roman" w:cs="Times New Roman"/>
          <w:sz w:val="24"/>
          <w:szCs w:val="24"/>
        </w:rPr>
        <w:t>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"Управление социальной защиты населения" (его территориальными отделениями);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37" w:name="P114"/>
      <w:bookmarkEnd w:id="37"/>
      <w:r w:rsidRPr="005F79EF">
        <w:rPr>
          <w:rFonts w:ascii="Times New Roman" w:hAnsi="Times New Roman" w:cs="Times New Roman"/>
          <w:sz w:val="24"/>
          <w:szCs w:val="24"/>
        </w:rPr>
        <w:t>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органами и организациями, осуществляющими указанные выплаты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38" w:name="P115"/>
      <w:bookmarkEnd w:id="38"/>
      <w:proofErr w:type="gramStart"/>
      <w:r w:rsidRPr="005F79EF">
        <w:rPr>
          <w:rFonts w:ascii="Times New Roman" w:hAnsi="Times New Roman" w:cs="Times New Roman"/>
          <w:sz w:val="24"/>
          <w:szCs w:val="24"/>
        </w:rPr>
        <w:t>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w:t>
      </w:r>
      <w:proofErr w:type="gramEnd"/>
      <w:r w:rsidRPr="005F79EF">
        <w:rPr>
          <w:rFonts w:ascii="Times New Roman" w:hAnsi="Times New Roman" w:cs="Times New Roman"/>
          <w:sz w:val="24"/>
          <w:szCs w:val="24"/>
        </w:rPr>
        <w:t xml:space="preserve"> территориальными </w:t>
      </w:r>
      <w:r w:rsidRPr="005F79EF">
        <w:rPr>
          <w:rFonts w:ascii="Times New Roman" w:hAnsi="Times New Roman" w:cs="Times New Roman"/>
          <w:sz w:val="24"/>
          <w:szCs w:val="24"/>
        </w:rPr>
        <w:lastRenderedPageBreak/>
        <w:t>отделениями):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bookmarkStart w:id="39" w:name="P120"/>
      <w:bookmarkEnd w:id="39"/>
      <w:r w:rsidRPr="005F79EF">
        <w:rPr>
          <w:rFonts w:ascii="Times New Roman" w:hAnsi="Times New Roman" w:cs="Times New Roman"/>
          <w:sz w:val="24"/>
          <w:szCs w:val="24"/>
        </w:rPr>
        <w:t>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о) справку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w:t>
      </w:r>
      <w:proofErr w:type="gramEnd"/>
      <w:r w:rsidRPr="005F79EF">
        <w:rPr>
          <w:rFonts w:ascii="Times New Roman" w:hAnsi="Times New Roman" w:cs="Times New Roman"/>
          <w:sz w:val="24"/>
          <w:szCs w:val="24"/>
        </w:rPr>
        <w:t xml:space="preserve">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rsidRPr="005F79EF">
        <w:rPr>
          <w:rFonts w:ascii="Times New Roman" w:hAnsi="Times New Roman" w:cs="Times New Roman"/>
          <w:sz w:val="24"/>
          <w:szCs w:val="24"/>
        </w:rPr>
        <w:t>выданную</w:t>
      </w:r>
      <w:proofErr w:type="gramEnd"/>
      <w:r w:rsidRPr="005F79EF">
        <w:rPr>
          <w:rFonts w:ascii="Times New Roman" w:hAnsi="Times New Roman" w:cs="Times New Roman"/>
          <w:sz w:val="24"/>
          <w:szCs w:val="24"/>
        </w:rPr>
        <w:t xml:space="preserve"> организациями, осуществляющими выплаты ежемесячного пособия;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п) справку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w:t>
      </w:r>
    </w:p>
    <w:p w:rsidR="00FE3980" w:rsidRPr="005F79EF" w:rsidRDefault="00FE3980">
      <w:pPr>
        <w:pStyle w:val="ConsPlusNormal"/>
        <w:spacing w:before="220"/>
        <w:ind w:firstLine="540"/>
        <w:jc w:val="both"/>
        <w:rPr>
          <w:rFonts w:ascii="Times New Roman" w:hAnsi="Times New Roman" w:cs="Times New Roman"/>
          <w:sz w:val="24"/>
          <w:szCs w:val="24"/>
        </w:rPr>
      </w:pPr>
      <w:bookmarkStart w:id="40" w:name="P123"/>
      <w:bookmarkEnd w:id="40"/>
      <w:r w:rsidRPr="005F79EF">
        <w:rPr>
          <w:rFonts w:ascii="Times New Roman" w:hAnsi="Times New Roman" w:cs="Times New Roman"/>
          <w:sz w:val="24"/>
          <w:szCs w:val="24"/>
        </w:rPr>
        <w:t>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"Управление социальной защиты населения" (его территориальными отделениями)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41" w:name="P124"/>
      <w:bookmarkEnd w:id="41"/>
      <w:proofErr w:type="gramStart"/>
      <w:r w:rsidRPr="005F79EF">
        <w:rPr>
          <w:rFonts w:ascii="Times New Roman" w:hAnsi="Times New Roman" w:cs="Times New Roman"/>
          <w:sz w:val="24"/>
          <w:szCs w:val="24"/>
        </w:rPr>
        <w:t xml:space="preserve">с) справку о выплате ежемесячного пособия детям военнослужащих, лиц, </w:t>
      </w:r>
      <w:r w:rsidRPr="005F79EF">
        <w:rPr>
          <w:rFonts w:ascii="Times New Roman" w:hAnsi="Times New Roman" w:cs="Times New Roman"/>
          <w:sz w:val="24"/>
          <w:szCs w:val="24"/>
        </w:rPr>
        <w:lastRenderedPageBreak/>
        <w:t>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w:t>
      </w:r>
      <w:proofErr w:type="gramEnd"/>
      <w:r w:rsidRPr="005F79EF">
        <w:rPr>
          <w:rFonts w:ascii="Times New Roman" w:hAnsi="Times New Roman" w:cs="Times New Roman"/>
          <w:sz w:val="24"/>
          <w:szCs w:val="24"/>
        </w:rPr>
        <w:t xml:space="preserve"> в войсках, органах и учреждениях), </w:t>
      </w:r>
      <w:proofErr w:type="gramStart"/>
      <w:r w:rsidRPr="005F79EF">
        <w:rPr>
          <w:rFonts w:ascii="Times New Roman" w:hAnsi="Times New Roman" w:cs="Times New Roman"/>
          <w:sz w:val="24"/>
          <w:szCs w:val="24"/>
        </w:rPr>
        <w:t>выданную</w:t>
      </w:r>
      <w:proofErr w:type="gramEnd"/>
      <w:r w:rsidRPr="005F79EF">
        <w:rPr>
          <w:rFonts w:ascii="Times New Roman" w:hAnsi="Times New Roman" w:cs="Times New Roman"/>
          <w:sz w:val="24"/>
          <w:szCs w:val="24"/>
        </w:rPr>
        <w:t xml:space="preserve"> организациями, осуществляющими выплаты ежемесячного пособия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42" w:name="P125"/>
      <w:bookmarkEnd w:id="42"/>
      <w:r w:rsidRPr="005F79EF">
        <w:rPr>
          <w:rFonts w:ascii="Times New Roman" w:hAnsi="Times New Roman" w:cs="Times New Roman"/>
          <w:sz w:val="24"/>
          <w:szCs w:val="24"/>
        </w:rPr>
        <w:t>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43" w:name="P126"/>
      <w:bookmarkEnd w:id="43"/>
      <w:proofErr w:type="gramStart"/>
      <w:r w:rsidRPr="005F79EF">
        <w:rPr>
          <w:rFonts w:ascii="Times New Roman" w:hAnsi="Times New Roman" w:cs="Times New Roman"/>
          <w:sz w:val="24"/>
          <w:szCs w:val="24"/>
        </w:rPr>
        <w:t xml:space="preserve">у) справку о выплате надбавок и доплат (кроме носящих единовременный характер) ко всем видам выплат, указанным в </w:t>
      </w:r>
      <w:hyperlink w:anchor="P105" w:history="1">
        <w:r w:rsidRPr="005F79EF">
          <w:rPr>
            <w:rFonts w:ascii="Times New Roman" w:hAnsi="Times New Roman" w:cs="Times New Roman"/>
            <w:color w:val="0000FF"/>
            <w:sz w:val="24"/>
            <w:szCs w:val="24"/>
          </w:rPr>
          <w:t>подпунктах "б"</w:t>
        </w:r>
      </w:hyperlink>
      <w:r w:rsidRPr="005F79EF">
        <w:rPr>
          <w:rFonts w:ascii="Times New Roman" w:hAnsi="Times New Roman" w:cs="Times New Roman"/>
          <w:sz w:val="24"/>
          <w:szCs w:val="24"/>
        </w:rPr>
        <w:t xml:space="preserve"> - </w:t>
      </w:r>
      <w:hyperlink w:anchor="P125" w:history="1">
        <w:r w:rsidRPr="005F79EF">
          <w:rPr>
            <w:rFonts w:ascii="Times New Roman" w:hAnsi="Times New Roman" w:cs="Times New Roman"/>
            <w:color w:val="0000FF"/>
            <w:sz w:val="24"/>
            <w:szCs w:val="24"/>
          </w:rPr>
          <w:t>"т"</w:t>
        </w:r>
      </w:hyperlink>
      <w:r w:rsidRPr="005F79EF">
        <w:rPr>
          <w:rFonts w:ascii="Times New Roman" w:hAnsi="Times New Roman" w:cs="Times New Roman"/>
          <w:sz w:val="24"/>
          <w:szCs w:val="24"/>
        </w:rPr>
        <w:t xml:space="preserve">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государственной власти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Российской Федерации, Красноярского края, органами местного самоуправления);</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ф) справку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выданную организациями, осуществляющими указанные выплаты;</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х) справку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Документы, указанные в настоящем подпункте, представляются заявителем (</w:t>
      </w:r>
      <w:r w:rsidRPr="005F79EF">
        <w:rPr>
          <w:rFonts w:ascii="Times New Roman" w:hAnsi="Times New Roman" w:cs="Times New Roman"/>
          <w:sz w:val="24"/>
          <w:szCs w:val="24"/>
          <w:highlight w:val="yellow"/>
        </w:rPr>
        <w:t>уполномоченным представителем</w:t>
      </w:r>
      <w:r w:rsidRPr="005F79EF">
        <w:rPr>
          <w:rFonts w:ascii="Times New Roman" w:hAnsi="Times New Roman" w:cs="Times New Roman"/>
          <w:sz w:val="24"/>
          <w:szCs w:val="24"/>
        </w:rPr>
        <w:t xml:space="preserve">) при наличии соответствующего дохода у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и (или) членов его семьи;</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2) для предоставления набора продуктов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w:t>
      </w:r>
      <w:r w:rsidRPr="005F79EF">
        <w:rPr>
          <w:rFonts w:ascii="Times New Roman" w:hAnsi="Times New Roman" w:cs="Times New Roman"/>
          <w:sz w:val="24"/>
          <w:szCs w:val="24"/>
        </w:rPr>
        <w:lastRenderedPageBreak/>
        <w:t>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следующие документы соответственно:</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а) копию документа, подтверждающего приобретение несовершеннолетним членом семьи обучающегося полной дееспособности до достижения им совершеннолетия: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44" w:name="P132"/>
      <w:bookmarkEnd w:id="44"/>
      <w:r w:rsidRPr="005F79EF">
        <w:rPr>
          <w:rFonts w:ascii="Times New Roman" w:hAnsi="Times New Roman" w:cs="Times New Roman"/>
          <w:sz w:val="24"/>
          <w:szCs w:val="24"/>
        </w:rP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45" w:name="P133"/>
      <w:bookmarkEnd w:id="45"/>
      <w:r w:rsidRPr="005F79EF">
        <w:rPr>
          <w:rFonts w:ascii="Times New Roman" w:hAnsi="Times New Roman" w:cs="Times New Roman"/>
          <w:sz w:val="24"/>
          <w:szCs w:val="24"/>
        </w:rPr>
        <w:t>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копию вступившего в законную силу решения суда об объявлении несовершеннолетнего члена семьи обучающегося полностью </w:t>
      </w:r>
      <w:proofErr w:type="gramStart"/>
      <w:r w:rsidRPr="005F79EF">
        <w:rPr>
          <w:rFonts w:ascii="Times New Roman" w:hAnsi="Times New Roman" w:cs="Times New Roman"/>
          <w:sz w:val="24"/>
          <w:szCs w:val="24"/>
        </w:rPr>
        <w:t>дееспособным</w:t>
      </w:r>
      <w:proofErr w:type="gramEnd"/>
      <w:r w:rsidRPr="005F79EF">
        <w:rPr>
          <w:rFonts w:ascii="Times New Roman" w:hAnsi="Times New Roman" w:cs="Times New Roman"/>
          <w:sz w:val="24"/>
          <w:szCs w:val="24"/>
        </w:rPr>
        <w:t xml:space="preserve"> (эмансипированным);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б) копию вступившего в законную силу решения </w:t>
      </w:r>
      <w:proofErr w:type="gramStart"/>
      <w:r w:rsidRPr="005F79EF">
        <w:rPr>
          <w:rFonts w:ascii="Times New Roman" w:hAnsi="Times New Roman" w:cs="Times New Roman"/>
          <w:sz w:val="24"/>
          <w:szCs w:val="24"/>
        </w:rPr>
        <w:t>суда</w:t>
      </w:r>
      <w:proofErr w:type="gramEnd"/>
      <w:r w:rsidRPr="005F79EF">
        <w:rPr>
          <w:rFonts w:ascii="Times New Roman" w:hAnsi="Times New Roman" w:cs="Times New Roman"/>
          <w:sz w:val="24"/>
          <w:szCs w:val="24"/>
        </w:rPr>
        <w:t xml:space="preserve">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в) документ, подтверждающий, что несовершеннолетние члены семьи обучающегося находятся на полном государственном обеспечении: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46" w:name="P137"/>
      <w:bookmarkEnd w:id="46"/>
      <w:r w:rsidRPr="005F79EF">
        <w:rPr>
          <w:rFonts w:ascii="Times New Roman" w:hAnsi="Times New Roman" w:cs="Times New Roman"/>
          <w:sz w:val="24"/>
          <w:szCs w:val="24"/>
        </w:rPr>
        <w:t>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справку организации, в которой несовершеннолетний член семьи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находится на полном государственном обеспечении;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г) справку о прохождении родителем (законным представителем) обучающегося, его супругом (супругой) военной службы по призыву;</w:t>
      </w:r>
    </w:p>
    <w:p w:rsidR="00FE3980" w:rsidRPr="005F79EF" w:rsidRDefault="00FE3980">
      <w:pPr>
        <w:pStyle w:val="ConsPlusNormal"/>
        <w:spacing w:before="220"/>
        <w:ind w:firstLine="540"/>
        <w:jc w:val="both"/>
        <w:rPr>
          <w:rFonts w:ascii="Times New Roman" w:hAnsi="Times New Roman" w:cs="Times New Roman"/>
          <w:sz w:val="24"/>
          <w:szCs w:val="24"/>
        </w:rPr>
      </w:pPr>
      <w:bookmarkStart w:id="47" w:name="P140"/>
      <w:bookmarkEnd w:id="47"/>
      <w:r w:rsidRPr="005F79EF">
        <w:rPr>
          <w:rFonts w:ascii="Times New Roman" w:hAnsi="Times New Roman" w:cs="Times New Roman"/>
          <w:sz w:val="24"/>
          <w:szCs w:val="24"/>
        </w:rPr>
        <w:t>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е) справку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w:t>
      </w:r>
      <w:r w:rsidRPr="005F79EF">
        <w:rPr>
          <w:rFonts w:ascii="Times New Roman" w:hAnsi="Times New Roman" w:cs="Times New Roman"/>
          <w:sz w:val="24"/>
          <w:szCs w:val="24"/>
        </w:rPr>
        <w:lastRenderedPageBreak/>
        <w:t>принудительного наблюдения и лечения у врача-психиатра в амбулаторных условиях);</w:t>
      </w:r>
    </w:p>
    <w:p w:rsidR="00FE3980" w:rsidRPr="005F79EF" w:rsidRDefault="00FE3980">
      <w:pPr>
        <w:pStyle w:val="ConsPlusNormal"/>
        <w:spacing w:before="220"/>
        <w:ind w:firstLine="540"/>
        <w:jc w:val="both"/>
        <w:rPr>
          <w:rFonts w:ascii="Times New Roman" w:hAnsi="Times New Roman" w:cs="Times New Roman"/>
          <w:sz w:val="24"/>
          <w:szCs w:val="24"/>
        </w:rPr>
      </w:pPr>
      <w:bookmarkStart w:id="48" w:name="P142"/>
      <w:bookmarkEnd w:id="48"/>
      <w:proofErr w:type="gramStart"/>
      <w:r w:rsidRPr="005F79EF">
        <w:rPr>
          <w:rFonts w:ascii="Times New Roman" w:hAnsi="Times New Roman" w:cs="Times New Roman"/>
          <w:sz w:val="24"/>
          <w:szCs w:val="24"/>
        </w:rPr>
        <w:t>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w:t>
      </w:r>
      <w:proofErr w:type="gramEnd"/>
      <w:r w:rsidRPr="005F79EF">
        <w:rPr>
          <w:rFonts w:ascii="Times New Roman" w:hAnsi="Times New Roman" w:cs="Times New Roman"/>
          <w:sz w:val="24"/>
          <w:szCs w:val="24"/>
        </w:rPr>
        <w:t xml:space="preserve">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49" w:name="P143"/>
      <w:bookmarkEnd w:id="49"/>
      <w:r w:rsidRPr="005F79EF">
        <w:rPr>
          <w:rFonts w:ascii="Times New Roman" w:hAnsi="Times New Roman" w:cs="Times New Roman"/>
          <w:sz w:val="24"/>
          <w:szCs w:val="24"/>
        </w:rPr>
        <w:t xml:space="preserve">8. Для получения набора продуктов питания </w:t>
      </w:r>
      <w:proofErr w:type="gramStart"/>
      <w:r w:rsidRPr="005F79EF">
        <w:rPr>
          <w:rFonts w:ascii="Times New Roman" w:hAnsi="Times New Roman" w:cs="Times New Roman"/>
          <w:sz w:val="24"/>
          <w:szCs w:val="24"/>
        </w:rPr>
        <w:t>обучающимся</w:t>
      </w:r>
      <w:proofErr w:type="gramEnd"/>
      <w:r w:rsidRPr="005F79EF">
        <w:rPr>
          <w:rFonts w:ascii="Times New Roman" w:hAnsi="Times New Roman" w:cs="Times New Roman"/>
          <w:sz w:val="24"/>
          <w:szCs w:val="24"/>
        </w:rPr>
        <w:t>, указанным в:</w:t>
      </w:r>
    </w:p>
    <w:p w:rsidR="00FE3980" w:rsidRPr="005F79EF" w:rsidRDefault="00FE3980">
      <w:pPr>
        <w:pStyle w:val="ConsPlusNormal"/>
        <w:spacing w:before="220"/>
        <w:ind w:firstLine="540"/>
        <w:jc w:val="both"/>
        <w:rPr>
          <w:rFonts w:ascii="Times New Roman" w:hAnsi="Times New Roman" w:cs="Times New Roman"/>
          <w:sz w:val="24"/>
          <w:szCs w:val="24"/>
        </w:rPr>
      </w:pPr>
      <w:bookmarkStart w:id="50" w:name="P144"/>
      <w:bookmarkEnd w:id="50"/>
      <w:proofErr w:type="gramStart"/>
      <w:r w:rsidRPr="005F79EF">
        <w:rPr>
          <w:rFonts w:ascii="Times New Roman" w:hAnsi="Times New Roman" w:cs="Times New Roman"/>
          <w:sz w:val="24"/>
          <w:szCs w:val="24"/>
        </w:rPr>
        <w:t xml:space="preserve">1) </w:t>
      </w:r>
      <w:hyperlink w:anchor="P48" w:history="1">
        <w:r w:rsidRPr="005F79EF">
          <w:rPr>
            <w:rFonts w:ascii="Times New Roman" w:hAnsi="Times New Roman" w:cs="Times New Roman"/>
            <w:color w:val="0000FF"/>
            <w:sz w:val="24"/>
            <w:szCs w:val="24"/>
          </w:rPr>
          <w:t>абзаце четвертом подпункта 1</w:t>
        </w:r>
      </w:hyperlink>
      <w:r w:rsidRPr="005F79EF">
        <w:rPr>
          <w:rFonts w:ascii="Times New Roman" w:hAnsi="Times New Roman" w:cs="Times New Roman"/>
          <w:sz w:val="24"/>
          <w:szCs w:val="24"/>
        </w:rPr>
        <w:t xml:space="preserve">, </w:t>
      </w:r>
      <w:hyperlink w:anchor="P60" w:history="1">
        <w:r w:rsidRPr="005F79EF">
          <w:rPr>
            <w:rFonts w:ascii="Times New Roman" w:hAnsi="Times New Roman" w:cs="Times New Roman"/>
            <w:color w:val="0000FF"/>
            <w:sz w:val="24"/>
            <w:szCs w:val="24"/>
          </w:rPr>
          <w:t>абзаце четвертом подпункта 5 пункта 2</w:t>
        </w:r>
      </w:hyperlink>
      <w:r w:rsidRPr="005F79EF">
        <w:rPr>
          <w:rFonts w:ascii="Times New Roman" w:hAnsi="Times New Roman" w:cs="Times New Roman"/>
          <w:sz w:val="24"/>
          <w:szCs w:val="24"/>
        </w:rPr>
        <w:t xml:space="preserve"> Порядка, дополнительно к документам, предусмотренным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одного из родителей ребенка, или копию вступившего в законную силу решения суда о признании одного из родителей ребенка безвестно отсутствующим или об объявлении умершим (представляется для подтверждения правового статуса ребенка, воспитывающегося одиноким родителем, за исключением случая, когда в свидетельстве о рождении ребенка не имеется информации об одном из родителей (проставлен прочерк);</w:t>
      </w:r>
      <w:proofErr w:type="gramEnd"/>
      <w:r w:rsidRPr="005F79EF">
        <w:rPr>
          <w:rFonts w:ascii="Times New Roman" w:hAnsi="Times New Roman" w:cs="Times New Roman"/>
          <w:sz w:val="24"/>
          <w:szCs w:val="24"/>
        </w:rPr>
        <w:t xml:space="preserve">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5F79EF">
        <w:rPr>
          <w:rFonts w:ascii="Times New Roman" w:hAnsi="Times New Roman" w:cs="Times New Roman"/>
          <w:sz w:val="24"/>
          <w:szCs w:val="24"/>
        </w:rPr>
        <w:t>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2) </w:t>
      </w:r>
      <w:hyperlink w:anchor="P62" w:history="1">
        <w:r w:rsidRPr="005F79EF">
          <w:rPr>
            <w:rFonts w:ascii="Times New Roman" w:hAnsi="Times New Roman" w:cs="Times New Roman"/>
            <w:color w:val="0000FF"/>
            <w:sz w:val="24"/>
            <w:szCs w:val="24"/>
          </w:rPr>
          <w:t>абзаце шестом подпункта 5 пункта 2</w:t>
        </w:r>
      </w:hyperlink>
      <w:r w:rsidRPr="005F79EF">
        <w:rPr>
          <w:rFonts w:ascii="Times New Roman" w:hAnsi="Times New Roman" w:cs="Times New Roman"/>
          <w:sz w:val="24"/>
          <w:szCs w:val="24"/>
        </w:rPr>
        <w:t xml:space="preserve"> Порядка, дополнительно к документам, предусмотренным в </w:t>
      </w:r>
      <w:hyperlink w:anchor="P66" w:history="1">
        <w:r w:rsidRPr="005F79EF">
          <w:rPr>
            <w:rFonts w:ascii="Times New Roman" w:hAnsi="Times New Roman" w:cs="Times New Roman"/>
            <w:color w:val="0000FF"/>
            <w:sz w:val="24"/>
            <w:szCs w:val="24"/>
          </w:rPr>
          <w:t>подпунктах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 заявитель (уполномоченный представитель) представляет копию документа, подтверждающего гибель военнослужащего, сотрудника органа внутренних дел, прокурорского работника, сотрудника Следственного комитета Российской Федерации при исполнении им служебных обязанностей или смерть вследствие увечья (ранения, травмы, контузии) или заболевания, полученных им при исполнении своих служебных обязанностей</w:t>
      </w:r>
      <w:proofErr w:type="gramEnd"/>
      <w:r w:rsidRPr="005F79EF">
        <w:rPr>
          <w:rFonts w:ascii="Times New Roman" w:hAnsi="Times New Roman" w:cs="Times New Roman"/>
          <w:sz w:val="24"/>
          <w:szCs w:val="24"/>
        </w:rPr>
        <w:t xml:space="preserve"> либо после увольнения вследствие причинения вреда здоровью в связи с его служебной деятельностью;</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w:t>
      </w:r>
      <w:hyperlink w:anchor="P54" w:history="1">
        <w:proofErr w:type="gramStart"/>
        <w:r w:rsidRPr="005F79EF">
          <w:rPr>
            <w:rFonts w:ascii="Times New Roman" w:hAnsi="Times New Roman" w:cs="Times New Roman"/>
            <w:color w:val="0000FF"/>
            <w:sz w:val="24"/>
            <w:szCs w:val="24"/>
          </w:rPr>
          <w:t>подпункте</w:t>
        </w:r>
        <w:proofErr w:type="gramEnd"/>
        <w:r w:rsidRPr="005F79EF">
          <w:rPr>
            <w:rFonts w:ascii="Times New Roman" w:hAnsi="Times New Roman" w:cs="Times New Roman"/>
            <w:color w:val="0000FF"/>
            <w:sz w:val="24"/>
            <w:szCs w:val="24"/>
          </w:rPr>
          <w:t xml:space="preserve"> 4 пункта 2</w:t>
        </w:r>
      </w:hyperlink>
      <w:r w:rsidRPr="005F79EF">
        <w:rPr>
          <w:rFonts w:ascii="Times New Roman" w:hAnsi="Times New Roman" w:cs="Times New Roman"/>
          <w:sz w:val="24"/>
          <w:szCs w:val="24"/>
        </w:rPr>
        <w:t xml:space="preserve"> Порядка, дополнительно к документам, предусмотренным в </w:t>
      </w:r>
      <w:hyperlink w:anchor="P66" w:history="1">
        <w:r w:rsidRPr="005F79EF">
          <w:rPr>
            <w:rFonts w:ascii="Times New Roman" w:hAnsi="Times New Roman" w:cs="Times New Roman"/>
            <w:color w:val="0000FF"/>
            <w:sz w:val="24"/>
            <w:szCs w:val="24"/>
          </w:rPr>
          <w:t>подпунктах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 заявитель (уполномоченный представитель) представляет заключение психолого-медико-педагогической комиссии, сформированной исполнительными органами государственной власти, органами местного самоуправления Красноярского края в отношении обучающихся, указанных в </w:t>
      </w:r>
      <w:hyperlink w:anchor="P54" w:history="1">
        <w:r w:rsidRPr="005F79EF">
          <w:rPr>
            <w:rFonts w:ascii="Times New Roman" w:hAnsi="Times New Roman" w:cs="Times New Roman"/>
            <w:color w:val="0000FF"/>
            <w:sz w:val="24"/>
            <w:szCs w:val="24"/>
          </w:rPr>
          <w:t>подпункте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4) </w:t>
      </w:r>
      <w:hyperlink w:anchor="P52" w:history="1">
        <w:r w:rsidRPr="005F79EF">
          <w:rPr>
            <w:rFonts w:ascii="Times New Roman" w:hAnsi="Times New Roman" w:cs="Times New Roman"/>
            <w:color w:val="0000FF"/>
            <w:sz w:val="24"/>
            <w:szCs w:val="24"/>
          </w:rPr>
          <w:t>абзаце третьем подпункта 2 пункта 2</w:t>
        </w:r>
      </w:hyperlink>
      <w:r w:rsidRPr="005F79EF">
        <w:rPr>
          <w:rFonts w:ascii="Times New Roman" w:hAnsi="Times New Roman" w:cs="Times New Roman"/>
          <w:sz w:val="24"/>
          <w:szCs w:val="24"/>
        </w:rPr>
        <w:t xml:space="preserve"> Порядка, дополнительно к документам, </w:t>
      </w:r>
      <w:r w:rsidRPr="005F79EF">
        <w:rPr>
          <w:rFonts w:ascii="Times New Roman" w:hAnsi="Times New Roman" w:cs="Times New Roman"/>
          <w:sz w:val="24"/>
          <w:szCs w:val="24"/>
        </w:rPr>
        <w:lastRenderedPageBreak/>
        <w:t xml:space="preserve">предусмотренным в </w:t>
      </w:r>
      <w:hyperlink w:anchor="P66" w:history="1">
        <w:r w:rsidRPr="005F79EF">
          <w:rPr>
            <w:rFonts w:ascii="Times New Roman" w:hAnsi="Times New Roman" w:cs="Times New Roman"/>
            <w:color w:val="0000FF"/>
            <w:sz w:val="24"/>
            <w:szCs w:val="24"/>
          </w:rPr>
          <w:t>подпунктах 1</w:t>
        </w:r>
      </w:hyperlink>
      <w:r w:rsidRPr="005F79EF">
        <w:rPr>
          <w:rFonts w:ascii="Times New Roman" w:hAnsi="Times New Roman" w:cs="Times New Roman"/>
          <w:sz w:val="24"/>
          <w:szCs w:val="24"/>
        </w:rPr>
        <w:t xml:space="preserve"> - </w:t>
      </w:r>
      <w:hyperlink w:anchor="P76" w:history="1">
        <w:r w:rsidRPr="005F79EF">
          <w:rPr>
            <w:rFonts w:ascii="Times New Roman" w:hAnsi="Times New Roman" w:cs="Times New Roman"/>
            <w:color w:val="0000FF"/>
            <w:sz w:val="24"/>
            <w:szCs w:val="24"/>
          </w:rPr>
          <w:t>8 пункта 5</w:t>
        </w:r>
      </w:hyperlink>
      <w:r w:rsidRPr="005F79EF">
        <w:rPr>
          <w:rFonts w:ascii="Times New Roman" w:hAnsi="Times New Roman" w:cs="Times New Roman"/>
          <w:sz w:val="24"/>
          <w:szCs w:val="24"/>
        </w:rPr>
        <w:t xml:space="preserve"> Порядка, заявитель (уполномоченный представитель) представляет документы, подтверждающие, что жизнедеятельность обучающегося, указанного в </w:t>
      </w:r>
      <w:hyperlink w:anchor="P52" w:history="1">
        <w:r w:rsidRPr="005F79EF">
          <w:rPr>
            <w:rFonts w:ascii="Times New Roman" w:hAnsi="Times New Roman" w:cs="Times New Roman"/>
            <w:color w:val="0000FF"/>
            <w:sz w:val="24"/>
            <w:szCs w:val="24"/>
          </w:rPr>
          <w:t>абзаце третьем подпункта 2 пункта 2</w:t>
        </w:r>
      </w:hyperlink>
      <w:r w:rsidRPr="005F79EF">
        <w:rPr>
          <w:rFonts w:ascii="Times New Roman" w:hAnsi="Times New Roman" w:cs="Times New Roman"/>
          <w:sz w:val="24"/>
          <w:szCs w:val="24"/>
        </w:rPr>
        <w:t xml:space="preserve"> Порядка, объективно нарушена в результате сложившихся обстоятельств, и он не может преодолеть данные обстоятельства самостоятельно или с помощью семьи: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bookmarkStart w:id="51" w:name="P148"/>
      <w:bookmarkEnd w:id="51"/>
      <w:r w:rsidRPr="005F79EF">
        <w:rPr>
          <w:rFonts w:ascii="Times New Roman" w:hAnsi="Times New Roman" w:cs="Times New Roman"/>
          <w:sz w:val="24"/>
          <w:szCs w:val="24"/>
        </w:rPr>
        <w:t xml:space="preserve">а) справку органов службы занятости населения о признании родителей (законных представителей) обучающегося, указанного в </w:t>
      </w:r>
      <w:hyperlink w:anchor="P52" w:history="1">
        <w:r w:rsidRPr="005F79EF">
          <w:rPr>
            <w:rFonts w:ascii="Times New Roman" w:hAnsi="Times New Roman" w:cs="Times New Roman"/>
            <w:color w:val="0000FF"/>
            <w:sz w:val="24"/>
            <w:szCs w:val="24"/>
          </w:rPr>
          <w:t>абзаце третьем подпункта 2 пункта 2</w:t>
        </w:r>
      </w:hyperlink>
      <w:r w:rsidRPr="005F79EF">
        <w:rPr>
          <w:rFonts w:ascii="Times New Roman" w:hAnsi="Times New Roman" w:cs="Times New Roman"/>
          <w:sz w:val="24"/>
          <w:szCs w:val="24"/>
        </w:rPr>
        <w:t xml:space="preserve"> Порядка, в установленном порядке безработными гражданами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bookmarkStart w:id="52" w:name="P149"/>
      <w:bookmarkEnd w:id="52"/>
      <w:r w:rsidRPr="005F79EF">
        <w:rPr>
          <w:rFonts w:ascii="Times New Roman" w:hAnsi="Times New Roman" w:cs="Times New Roman"/>
          <w:sz w:val="24"/>
          <w:szCs w:val="24"/>
        </w:rPr>
        <w:t xml:space="preserve">б) справку об освобождении обучающегося, указанного в </w:t>
      </w:r>
      <w:hyperlink w:anchor="P52" w:history="1">
        <w:r w:rsidRPr="005F79EF">
          <w:rPr>
            <w:rFonts w:ascii="Times New Roman" w:hAnsi="Times New Roman" w:cs="Times New Roman"/>
            <w:color w:val="0000FF"/>
            <w:sz w:val="24"/>
            <w:szCs w:val="24"/>
          </w:rPr>
          <w:t>абзаце третьем подпункта 2 пункта 2</w:t>
        </w:r>
      </w:hyperlink>
      <w:r w:rsidRPr="005F79EF">
        <w:rPr>
          <w:rFonts w:ascii="Times New Roman" w:hAnsi="Times New Roman" w:cs="Times New Roman"/>
          <w:sz w:val="24"/>
          <w:szCs w:val="24"/>
        </w:rPr>
        <w:t xml:space="preserve">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инициативе);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в) справку уполномоченной организации, подтверждающей факт стихийного бедствия, чрезвычайной ситуации или чрезвычайного происшествия и размер ущерба имуществу обучающегося, указанного в </w:t>
      </w:r>
      <w:hyperlink w:anchor="P52" w:history="1">
        <w:r w:rsidRPr="005F79EF">
          <w:rPr>
            <w:rFonts w:ascii="Times New Roman" w:hAnsi="Times New Roman" w:cs="Times New Roman"/>
            <w:color w:val="0000FF"/>
            <w:sz w:val="24"/>
            <w:szCs w:val="24"/>
          </w:rPr>
          <w:t>абзаце третьем подпункта 2 пункта 2</w:t>
        </w:r>
      </w:hyperlink>
      <w:r w:rsidRPr="005F79EF">
        <w:rPr>
          <w:rFonts w:ascii="Times New Roman" w:hAnsi="Times New Roman" w:cs="Times New Roman"/>
          <w:sz w:val="24"/>
          <w:szCs w:val="24"/>
        </w:rPr>
        <w:t xml:space="preserve"> Порядка, его родителей (законных представителей), нанесенного в результате стихийного бедствия, чрезвычайной ситуации или чрезвычайного происшествия.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highlight w:val="yellow"/>
        </w:rPr>
        <w:t>9. Бесплатный набор продуктов питания не предоставляется в следующих случаях</w:t>
      </w:r>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 </w:t>
      </w:r>
      <w:proofErr w:type="gramStart"/>
      <w:r w:rsidRPr="005F79EF">
        <w:rPr>
          <w:rFonts w:ascii="Times New Roman" w:hAnsi="Times New Roman" w:cs="Times New Roman"/>
          <w:sz w:val="24"/>
          <w:szCs w:val="24"/>
        </w:rPr>
        <w:t>обучающийся</w:t>
      </w:r>
      <w:proofErr w:type="gramEnd"/>
      <w:r w:rsidRPr="005F79EF">
        <w:rPr>
          <w:rFonts w:ascii="Times New Roman" w:hAnsi="Times New Roman" w:cs="Times New Roman"/>
          <w:sz w:val="24"/>
          <w:szCs w:val="24"/>
        </w:rPr>
        <w:t xml:space="preserve"> проживает в интернате или общежитии государственной или муниципальной образовательной организации;</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2) 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w:t>
      </w:r>
      <w:hyperlink r:id="rId24" w:history="1">
        <w:r w:rsidRPr="005F79EF">
          <w:rPr>
            <w:rFonts w:ascii="Times New Roman" w:hAnsi="Times New Roman" w:cs="Times New Roman"/>
            <w:color w:val="0000FF"/>
            <w:sz w:val="24"/>
            <w:szCs w:val="24"/>
          </w:rPr>
          <w:t>пунктом 9 статьи 14</w:t>
        </w:r>
      </w:hyperlink>
      <w:r w:rsidRPr="005F79EF">
        <w:rPr>
          <w:rFonts w:ascii="Times New Roman" w:hAnsi="Times New Roman" w:cs="Times New Roman"/>
          <w:sz w:val="24"/>
          <w:szCs w:val="24"/>
        </w:rPr>
        <w:t xml:space="preserve"> Закона края N 12-961 либо получает денежную компенсацию взамен обеспечения бесплатным горячим завтраком и горячим обедом в соответствии с </w:t>
      </w:r>
      <w:hyperlink r:id="rId25" w:history="1">
        <w:r w:rsidRPr="005F79EF">
          <w:rPr>
            <w:rFonts w:ascii="Times New Roman" w:hAnsi="Times New Roman" w:cs="Times New Roman"/>
            <w:color w:val="0000FF"/>
            <w:sz w:val="24"/>
            <w:szCs w:val="24"/>
          </w:rPr>
          <w:t>пунктом 5 статьи 14</w:t>
        </w:r>
      </w:hyperlink>
      <w:r w:rsidRPr="005F79EF">
        <w:rPr>
          <w:rFonts w:ascii="Times New Roman" w:hAnsi="Times New Roman" w:cs="Times New Roman"/>
          <w:sz w:val="24"/>
          <w:szCs w:val="24"/>
        </w:rPr>
        <w:t xml:space="preserve"> Закона края N 12-961</w:t>
      </w:r>
      <w:proofErr w:type="gramEnd"/>
      <w:r w:rsidRPr="005F79EF">
        <w:rPr>
          <w:rFonts w:ascii="Times New Roman" w:hAnsi="Times New Roman" w:cs="Times New Roman"/>
          <w:sz w:val="24"/>
          <w:szCs w:val="24"/>
        </w:rPr>
        <w:t xml:space="preserve">, либо денежную компенсацию взамен обеспечения бесплатным питанием либо взамен обеспечения бесплатным питанием, одеждой и обувью в соответствии с </w:t>
      </w:r>
      <w:hyperlink r:id="rId26" w:history="1">
        <w:r w:rsidRPr="005F79EF">
          <w:rPr>
            <w:rFonts w:ascii="Times New Roman" w:hAnsi="Times New Roman" w:cs="Times New Roman"/>
            <w:color w:val="0000FF"/>
            <w:sz w:val="24"/>
            <w:szCs w:val="24"/>
          </w:rPr>
          <w:t>пунктом 6 статьи 14</w:t>
        </w:r>
      </w:hyperlink>
      <w:r w:rsidRPr="005F79EF">
        <w:rPr>
          <w:rFonts w:ascii="Times New Roman" w:hAnsi="Times New Roman" w:cs="Times New Roman"/>
          <w:sz w:val="24"/>
          <w:szCs w:val="24"/>
        </w:rPr>
        <w:t xml:space="preserve"> Закона края N 12-961, либо денежную компенсацию взамен бесплатного горячего питания в соответствии с </w:t>
      </w:r>
      <w:hyperlink r:id="rId27" w:history="1">
        <w:r w:rsidRPr="005F79EF">
          <w:rPr>
            <w:rFonts w:ascii="Times New Roman" w:hAnsi="Times New Roman" w:cs="Times New Roman"/>
            <w:color w:val="0000FF"/>
            <w:sz w:val="24"/>
            <w:szCs w:val="24"/>
          </w:rPr>
          <w:t>пунктом 11 статьи 14</w:t>
        </w:r>
      </w:hyperlink>
      <w:r w:rsidRPr="005F79EF">
        <w:rPr>
          <w:rFonts w:ascii="Times New Roman" w:hAnsi="Times New Roman" w:cs="Times New Roman"/>
          <w:sz w:val="24"/>
          <w:szCs w:val="24"/>
        </w:rPr>
        <w:t xml:space="preserve"> Закона края N 12-961;</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3) 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w:t>
      </w:r>
      <w:hyperlink r:id="rId28" w:history="1">
        <w:r w:rsidRPr="005F79EF">
          <w:rPr>
            <w:rFonts w:ascii="Times New Roman" w:hAnsi="Times New Roman" w:cs="Times New Roman"/>
            <w:color w:val="0000FF"/>
            <w:sz w:val="24"/>
            <w:szCs w:val="24"/>
          </w:rPr>
          <w:t>пунктом 7 статьи 11</w:t>
        </w:r>
      </w:hyperlink>
      <w:r w:rsidRPr="005F79EF">
        <w:rPr>
          <w:rFonts w:ascii="Times New Roman" w:hAnsi="Times New Roman" w:cs="Times New Roman"/>
          <w:sz w:val="24"/>
          <w:szCs w:val="24"/>
        </w:rPr>
        <w:t xml:space="preserve"> Закона края N 12-961 либо получает ежемесячную денежную компенсацию взамен предоставления бесплатного горячего питания в соответствии с </w:t>
      </w:r>
      <w:hyperlink r:id="rId29" w:history="1">
        <w:r w:rsidRPr="005F79EF">
          <w:rPr>
            <w:rFonts w:ascii="Times New Roman" w:hAnsi="Times New Roman" w:cs="Times New Roman"/>
            <w:color w:val="0000FF"/>
            <w:sz w:val="24"/>
            <w:szCs w:val="24"/>
          </w:rPr>
          <w:t>пунктом 5 статьи 10</w:t>
        </w:r>
      </w:hyperlink>
      <w:r w:rsidRPr="005F79EF">
        <w:rPr>
          <w:rFonts w:ascii="Times New Roman" w:hAnsi="Times New Roman" w:cs="Times New Roman"/>
          <w:sz w:val="24"/>
          <w:szCs w:val="24"/>
        </w:rPr>
        <w:t xml:space="preserve"> Закона края от 18.12.2008 N 7-2660 "О социальной поддержке граждан, проживающих</w:t>
      </w:r>
      <w:proofErr w:type="gramEnd"/>
      <w:r w:rsidRPr="005F79EF">
        <w:rPr>
          <w:rFonts w:ascii="Times New Roman" w:hAnsi="Times New Roman" w:cs="Times New Roman"/>
          <w:sz w:val="24"/>
          <w:szCs w:val="24"/>
        </w:rPr>
        <w:t xml:space="preserve"> в Таймырском Долгано-Ненецком муниципальном районе Красноярского края" (далее - Закон края N 7-2660);</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4) если </w:t>
      </w:r>
      <w:proofErr w:type="gramStart"/>
      <w:r w:rsidRPr="005F79EF">
        <w:rPr>
          <w:rFonts w:ascii="Times New Roman" w:hAnsi="Times New Roman" w:cs="Times New Roman"/>
          <w:sz w:val="24"/>
          <w:szCs w:val="24"/>
        </w:rPr>
        <w:t>обучающийся</w:t>
      </w:r>
      <w:proofErr w:type="gramEnd"/>
      <w:r w:rsidRPr="005F79EF">
        <w:rPr>
          <w:rFonts w:ascii="Times New Roman" w:hAnsi="Times New Roman" w:cs="Times New Roman"/>
          <w:sz w:val="24"/>
          <w:szCs w:val="24"/>
        </w:rPr>
        <w:t xml:space="preserve">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w:t>
      </w:r>
      <w:hyperlink r:id="rId30" w:history="1">
        <w:r w:rsidRPr="005F79EF">
          <w:rPr>
            <w:rFonts w:ascii="Times New Roman" w:hAnsi="Times New Roman" w:cs="Times New Roman"/>
            <w:color w:val="0000FF"/>
            <w:sz w:val="24"/>
            <w:szCs w:val="24"/>
          </w:rPr>
          <w:t>статьей 14.5</w:t>
        </w:r>
      </w:hyperlink>
      <w:r w:rsidRPr="005F79EF">
        <w:rPr>
          <w:rFonts w:ascii="Times New Roman" w:hAnsi="Times New Roman" w:cs="Times New Roman"/>
          <w:sz w:val="24"/>
          <w:szCs w:val="24"/>
        </w:rPr>
        <w:t xml:space="preserve"> Закона края N 12-961;</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5) если </w:t>
      </w:r>
      <w:proofErr w:type="gramStart"/>
      <w:r w:rsidRPr="005F79EF">
        <w:rPr>
          <w:rFonts w:ascii="Times New Roman" w:hAnsi="Times New Roman" w:cs="Times New Roman"/>
          <w:sz w:val="24"/>
          <w:szCs w:val="24"/>
        </w:rPr>
        <w:t>обучающийся</w:t>
      </w:r>
      <w:proofErr w:type="gramEnd"/>
      <w:r w:rsidRPr="005F79EF">
        <w:rPr>
          <w:rFonts w:ascii="Times New Roman" w:hAnsi="Times New Roman" w:cs="Times New Roman"/>
          <w:sz w:val="24"/>
          <w:szCs w:val="24"/>
        </w:rPr>
        <w:t xml:space="preserve"> краевой государственной профессиональной образовательной организации получает денежную компенсацию взамен обеспечения бесплатным горячим питанием в соответствии с </w:t>
      </w:r>
      <w:hyperlink r:id="rId31" w:history="1">
        <w:r w:rsidRPr="005F79EF">
          <w:rPr>
            <w:rFonts w:ascii="Times New Roman" w:hAnsi="Times New Roman" w:cs="Times New Roman"/>
            <w:color w:val="0000FF"/>
            <w:sz w:val="24"/>
            <w:szCs w:val="24"/>
          </w:rPr>
          <w:t>пунктом 9 статьи 11</w:t>
        </w:r>
      </w:hyperlink>
      <w:r w:rsidRPr="005F79EF">
        <w:rPr>
          <w:rFonts w:ascii="Times New Roman" w:hAnsi="Times New Roman" w:cs="Times New Roman"/>
          <w:sz w:val="24"/>
          <w:szCs w:val="24"/>
        </w:rPr>
        <w:t xml:space="preserve"> Закона края N 12-961 либо ежемесячную </w:t>
      </w:r>
      <w:r w:rsidRPr="005F79EF">
        <w:rPr>
          <w:rFonts w:ascii="Times New Roman" w:hAnsi="Times New Roman" w:cs="Times New Roman"/>
          <w:sz w:val="24"/>
          <w:szCs w:val="24"/>
        </w:rPr>
        <w:lastRenderedPageBreak/>
        <w:t xml:space="preserve">денежную компенсацию взамен предоставления бесплатного питания в соответствии с </w:t>
      </w:r>
      <w:hyperlink r:id="rId32" w:history="1">
        <w:r w:rsidRPr="005F79EF">
          <w:rPr>
            <w:rFonts w:ascii="Times New Roman" w:hAnsi="Times New Roman" w:cs="Times New Roman"/>
            <w:color w:val="0000FF"/>
            <w:sz w:val="24"/>
            <w:szCs w:val="24"/>
          </w:rPr>
          <w:t>пунктом 3 статьи 13</w:t>
        </w:r>
      </w:hyperlink>
      <w:r w:rsidRPr="005F79EF">
        <w:rPr>
          <w:rFonts w:ascii="Times New Roman" w:hAnsi="Times New Roman" w:cs="Times New Roman"/>
          <w:sz w:val="24"/>
          <w:szCs w:val="24"/>
        </w:rPr>
        <w:t xml:space="preserve"> Закона края N 7-2660.</w:t>
      </w:r>
    </w:p>
    <w:p w:rsidR="00FE3980" w:rsidRPr="005F79EF" w:rsidRDefault="00FE3980">
      <w:pPr>
        <w:pStyle w:val="ConsPlusNormal"/>
        <w:spacing w:before="220"/>
        <w:ind w:firstLine="540"/>
        <w:jc w:val="both"/>
        <w:rPr>
          <w:rFonts w:ascii="Times New Roman" w:hAnsi="Times New Roman" w:cs="Times New Roman"/>
          <w:sz w:val="24"/>
          <w:szCs w:val="24"/>
        </w:rPr>
      </w:pPr>
      <w:bookmarkStart w:id="53" w:name="P157"/>
      <w:bookmarkEnd w:id="53"/>
      <w:r w:rsidRPr="005F79EF">
        <w:rPr>
          <w:rFonts w:ascii="Times New Roman" w:hAnsi="Times New Roman" w:cs="Times New Roman"/>
          <w:sz w:val="24"/>
          <w:szCs w:val="24"/>
        </w:rPr>
        <w:t xml:space="preserve">10. Для получения набора продуктов питания обучающимися, указанными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заявитель (уполномоченный представитель) обращается с </w:t>
      </w:r>
      <w:hyperlink w:anchor="P330" w:history="1">
        <w:r w:rsidRPr="005F79EF">
          <w:rPr>
            <w:rFonts w:ascii="Times New Roman" w:hAnsi="Times New Roman" w:cs="Times New Roman"/>
            <w:color w:val="0000FF"/>
            <w:sz w:val="24"/>
            <w:szCs w:val="24"/>
          </w:rPr>
          <w:t>заявлением N 1</w:t>
        </w:r>
      </w:hyperlink>
      <w:r w:rsidRPr="005F79EF">
        <w:rPr>
          <w:rFonts w:ascii="Times New Roman" w:hAnsi="Times New Roman" w:cs="Times New Roman"/>
          <w:sz w:val="24"/>
          <w:szCs w:val="24"/>
        </w:rPr>
        <w:t xml:space="preserve"> или </w:t>
      </w:r>
      <w:hyperlink w:anchor="P480" w:history="1">
        <w:r w:rsidRPr="005F79EF">
          <w:rPr>
            <w:rFonts w:ascii="Times New Roman" w:hAnsi="Times New Roman" w:cs="Times New Roman"/>
            <w:color w:val="0000FF"/>
            <w:sz w:val="24"/>
            <w:szCs w:val="24"/>
          </w:rPr>
          <w:t>заявлением N 2</w:t>
        </w:r>
      </w:hyperlink>
      <w:r w:rsidRPr="005F79EF">
        <w:rPr>
          <w:rFonts w:ascii="Times New Roman" w:hAnsi="Times New Roman" w:cs="Times New Roman"/>
          <w:sz w:val="24"/>
          <w:szCs w:val="24"/>
        </w:rPr>
        <w:t xml:space="preserve"> и документами, указанными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1) в уполномоченный Правительством Красноярского края орган исполнительной власти Красноярского края в области физической культуры и спорта (далее - уполномоченный орган исполнительной власти края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 в краевые общеобразовательные организации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краевых общеобразовательных организаций, указанными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в профессиональные организации, реализующие программы подготовки рабочих,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профессиональных организаций, реализующих программы подготовки рабочих, указанными в </w:t>
      </w:r>
      <w:hyperlink w:anchor="P50" w:history="1">
        <w:r w:rsidRPr="005F79EF">
          <w:rPr>
            <w:rFonts w:ascii="Times New Roman" w:hAnsi="Times New Roman" w:cs="Times New Roman"/>
            <w:color w:val="0000FF"/>
            <w:sz w:val="24"/>
            <w:szCs w:val="24"/>
          </w:rPr>
          <w:t>подпункте 2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4) в профессиональные организации в области искусства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профессиональных организаций в области искусства, указанными в </w:t>
      </w:r>
      <w:hyperlink w:anchor="P53" w:history="1">
        <w:r w:rsidRPr="005F79EF">
          <w:rPr>
            <w:rFonts w:ascii="Times New Roman" w:hAnsi="Times New Roman" w:cs="Times New Roman"/>
            <w:color w:val="0000FF"/>
            <w:sz w:val="24"/>
            <w:szCs w:val="24"/>
          </w:rPr>
          <w:t>подпункте 3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5) в профессиональные организации, реализующие программы СПО,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профессиональных организаций, реализующих программы СПО, указанными в </w:t>
      </w:r>
      <w:hyperlink w:anchor="P56" w:history="1">
        <w:r w:rsidRPr="005F79EF">
          <w:rPr>
            <w:rFonts w:ascii="Times New Roman" w:hAnsi="Times New Roman" w:cs="Times New Roman"/>
            <w:color w:val="0000FF"/>
            <w:sz w:val="24"/>
            <w:szCs w:val="24"/>
          </w:rPr>
          <w:t>абзаце третьем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6) в уполномоченный исполнительно-распорядительный орган местного самоуправления муниципального района, муниципального округа и городского округа Красноярского края (далее - уполномоченный орган местного самоуправления) или в муниципальные, частные общеобразовательные организации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муниципальных и частных общеобразовательных организаций, указанными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7) в уполномоченный орган местного самоуправления или муниципальные, частные общеобразовательные организации, реализующие адаптированные общеобразовательные программы,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муниципальных и частных общеобразовательных организаций, реализующих адаптированные общеобразовательные программы, указанными в </w:t>
      </w:r>
      <w:hyperlink w:anchor="P55" w:history="1">
        <w:r w:rsidRPr="005F79EF">
          <w:rPr>
            <w:rFonts w:ascii="Times New Roman" w:hAnsi="Times New Roman" w:cs="Times New Roman"/>
            <w:color w:val="0000FF"/>
            <w:sz w:val="24"/>
            <w:szCs w:val="24"/>
          </w:rPr>
          <w:t>абзаце втором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8) в краевые общеобразовательные организации, реализующие адаптированные общеобразовательные программы,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краевых общеобразовательных организаций, реализующих адаптированные общеобразовательные программы, указанными в </w:t>
      </w:r>
      <w:hyperlink w:anchor="P55" w:history="1">
        <w:r w:rsidRPr="005F79EF">
          <w:rPr>
            <w:rFonts w:ascii="Times New Roman" w:hAnsi="Times New Roman" w:cs="Times New Roman"/>
            <w:color w:val="0000FF"/>
            <w:sz w:val="24"/>
            <w:szCs w:val="24"/>
          </w:rPr>
          <w:t>абзаце втором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9) в кадетские корпуса и Мариинские женские гимназии - для получения набора продуктов питания </w:t>
      </w:r>
      <w:proofErr w:type="gramStart"/>
      <w:r w:rsidRPr="005F79EF">
        <w:rPr>
          <w:rFonts w:ascii="Times New Roman" w:hAnsi="Times New Roman" w:cs="Times New Roman"/>
          <w:sz w:val="24"/>
          <w:szCs w:val="24"/>
        </w:rPr>
        <w:t>обучающимися</w:t>
      </w:r>
      <w:proofErr w:type="gramEnd"/>
      <w:r w:rsidRPr="005F79EF">
        <w:rPr>
          <w:rFonts w:ascii="Times New Roman" w:hAnsi="Times New Roman" w:cs="Times New Roman"/>
          <w:sz w:val="24"/>
          <w:szCs w:val="24"/>
        </w:rPr>
        <w:t xml:space="preserve"> кадетских корпусов и Мариинских женских гимназий, указанными в </w:t>
      </w:r>
      <w:hyperlink w:anchor="P57" w:history="1">
        <w:r w:rsidRPr="005F79EF">
          <w:rPr>
            <w:rFonts w:ascii="Times New Roman" w:hAnsi="Times New Roman" w:cs="Times New Roman"/>
            <w:color w:val="0000FF"/>
            <w:sz w:val="24"/>
            <w:szCs w:val="24"/>
          </w:rPr>
          <w:t>подпункте 5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54" w:name="P167"/>
      <w:bookmarkEnd w:id="54"/>
      <w:r w:rsidRPr="005F79EF">
        <w:rPr>
          <w:rFonts w:ascii="Times New Roman" w:hAnsi="Times New Roman" w:cs="Times New Roman"/>
          <w:sz w:val="24"/>
          <w:szCs w:val="24"/>
        </w:rPr>
        <w:lastRenderedPageBreak/>
        <w:t xml:space="preserve">11. </w:t>
      </w:r>
      <w:r w:rsidRPr="005F79EF">
        <w:rPr>
          <w:rFonts w:ascii="Times New Roman" w:hAnsi="Times New Roman" w:cs="Times New Roman"/>
          <w:sz w:val="24"/>
          <w:szCs w:val="24"/>
          <w:highlight w:val="yellow"/>
        </w:rPr>
        <w:t>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образовательных технологий.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12. </w:t>
      </w:r>
      <w:hyperlink w:anchor="P330" w:history="1">
        <w:proofErr w:type="gramStart"/>
        <w:r w:rsidRPr="005F79EF">
          <w:rPr>
            <w:rFonts w:ascii="Times New Roman" w:hAnsi="Times New Roman" w:cs="Times New Roman"/>
            <w:color w:val="0000FF"/>
            <w:sz w:val="24"/>
            <w:szCs w:val="24"/>
          </w:rPr>
          <w:t>Заявление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 N 2</w:t>
        </w:r>
      </w:hyperlink>
      <w:r w:rsidRPr="005F79EF">
        <w:rPr>
          <w:rFonts w:ascii="Times New Roman" w:hAnsi="Times New Roman" w:cs="Times New Roman"/>
          <w:sz w:val="24"/>
          <w:szCs w:val="24"/>
        </w:rPr>
        <w:t xml:space="preserve"> и документы, указанные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могут быть представлены заявителем (уполномоченным представителем)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w:t>
      </w:r>
      <w:r w:rsidRPr="005F79EF">
        <w:rPr>
          <w:rFonts w:ascii="Times New Roman" w:hAnsi="Times New Roman" w:cs="Times New Roman"/>
          <w:sz w:val="24"/>
          <w:szCs w:val="24"/>
          <w:highlight w:val="yellow"/>
        </w:rPr>
        <w:t>на бумажном носителе лично, посредством почтового отправления с уведомлением о вручении и описью вложения,</w:t>
      </w:r>
      <w:r w:rsidRPr="005F79EF">
        <w:rPr>
          <w:rFonts w:ascii="Times New Roman" w:hAnsi="Times New Roman" w:cs="Times New Roman"/>
          <w:sz w:val="24"/>
          <w:szCs w:val="24"/>
        </w:rPr>
        <w:t xml:space="preserve"> в краевые общеобразовательные организации, краевые общеобразовательные организации, реализующие адаптированные общеобразовательные программы, уполномоченный</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орган местного самоуправления, уполномоченный орган исполнительной власти края в области физической культуры и 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на бумажном носителе лично, посредством почтового отправления с уведомлением о вручении и описью вложения, либо в форме электронных документов (пакета электронных документов) на адрес</w:t>
      </w:r>
      <w:proofErr w:type="gramEnd"/>
      <w:r w:rsidRPr="005F79EF">
        <w:rPr>
          <w:rFonts w:ascii="Times New Roman" w:hAnsi="Times New Roman" w:cs="Times New Roman"/>
          <w:sz w:val="24"/>
          <w:szCs w:val="24"/>
        </w:rPr>
        <w:t xml:space="preserve"> электронной почты указанных организаций и органов,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13. </w:t>
      </w:r>
      <w:proofErr w:type="gramStart"/>
      <w:r w:rsidRPr="005F79EF">
        <w:rPr>
          <w:rFonts w:ascii="Times New Roman" w:hAnsi="Times New Roman" w:cs="Times New Roman"/>
          <w:sz w:val="24"/>
          <w:szCs w:val="24"/>
        </w:rPr>
        <w:t xml:space="preserve">В </w:t>
      </w:r>
      <w:r w:rsidRPr="005F79EF">
        <w:rPr>
          <w:rFonts w:ascii="Times New Roman" w:hAnsi="Times New Roman" w:cs="Times New Roman"/>
          <w:sz w:val="24"/>
          <w:szCs w:val="24"/>
          <w:highlight w:val="yellow"/>
        </w:rPr>
        <w:t xml:space="preserve">случае направления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указанных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в электронной форме электронный документ (пакет электронных документов) подписывается усиленной квалифицированной электронной подписью в соответствии с </w:t>
      </w:r>
      <w:hyperlink r:id="rId33" w:history="1">
        <w:r w:rsidRPr="005F79EF">
          <w:rPr>
            <w:rFonts w:ascii="Times New Roman" w:hAnsi="Times New Roman" w:cs="Times New Roman"/>
            <w:color w:val="0000FF"/>
            <w:sz w:val="24"/>
            <w:szCs w:val="24"/>
            <w:highlight w:val="yellow"/>
          </w:rPr>
          <w:t>Постановлением</w:t>
        </w:r>
      </w:hyperlink>
      <w:r w:rsidRPr="005F79EF">
        <w:rPr>
          <w:rFonts w:ascii="Times New Roman" w:hAnsi="Times New Roman" w:cs="Times New Roman"/>
          <w:sz w:val="24"/>
          <w:szCs w:val="24"/>
          <w:highlight w:val="yellow"/>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proofErr w:type="gramEnd"/>
      <w:r w:rsidRPr="005F79EF">
        <w:rPr>
          <w:rFonts w:ascii="Times New Roman" w:hAnsi="Times New Roman" w:cs="Times New Roman"/>
          <w:sz w:val="24"/>
          <w:szCs w:val="24"/>
          <w:highlight w:val="yellow"/>
        </w:rPr>
        <w:t xml:space="preserve"> </w:t>
      </w:r>
      <w:proofErr w:type="gramStart"/>
      <w:r w:rsidRPr="005F79EF">
        <w:rPr>
          <w:rFonts w:ascii="Times New Roman" w:hAnsi="Times New Roman" w:cs="Times New Roman"/>
          <w:sz w:val="24"/>
          <w:szCs w:val="24"/>
          <w:highlight w:val="yellow"/>
        </w:rPr>
        <w:t>внесении</w:t>
      </w:r>
      <w:proofErr w:type="gramEnd"/>
      <w:r w:rsidRPr="005F79EF">
        <w:rPr>
          <w:rFonts w:ascii="Times New Roman" w:hAnsi="Times New Roman" w:cs="Times New Roman"/>
          <w:sz w:val="24"/>
          <w:szCs w:val="24"/>
          <w:highlight w:val="yellow"/>
        </w:rPr>
        <w:t xml:space="preserve"> изменения в Правила разработки и утверждения административных регламентов предоставления государственных услуг".</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highlight w:val="yellow"/>
        </w:rPr>
        <w:t xml:space="preserve">Направленные в электронной форме </w:t>
      </w:r>
      <w:hyperlink w:anchor="P330" w:history="1">
        <w:r w:rsidRPr="005F79EF">
          <w:rPr>
            <w:rFonts w:ascii="Times New Roman" w:hAnsi="Times New Roman" w:cs="Times New Roman"/>
            <w:color w:val="0000FF"/>
            <w:sz w:val="24"/>
            <w:szCs w:val="24"/>
            <w:highlight w:val="yellow"/>
          </w:rPr>
          <w:t>заявление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заявление N 2</w:t>
        </w:r>
      </w:hyperlink>
      <w:r w:rsidRPr="005F79EF">
        <w:rPr>
          <w:rFonts w:ascii="Times New Roman" w:hAnsi="Times New Roman" w:cs="Times New Roman"/>
          <w:sz w:val="24"/>
          <w:szCs w:val="24"/>
          <w:highlight w:val="yellow"/>
        </w:rPr>
        <w:t xml:space="preserve"> и документы, указанные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могут быть подписаны простой электронной подписью, если идентификация и аутентификация заявителя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установлена при личном приеме в соответствии с</w:t>
      </w:r>
      <w:proofErr w:type="gramEnd"/>
      <w:r w:rsidRPr="005F79EF">
        <w:rPr>
          <w:rFonts w:ascii="Times New Roman" w:hAnsi="Times New Roman" w:cs="Times New Roman"/>
          <w:sz w:val="24"/>
          <w:szCs w:val="24"/>
          <w:highlight w:val="yellow"/>
        </w:rPr>
        <w:t xml:space="preserve"> </w:t>
      </w:r>
      <w:hyperlink r:id="rId34" w:history="1">
        <w:r w:rsidRPr="005F79EF">
          <w:rPr>
            <w:rFonts w:ascii="Times New Roman" w:hAnsi="Times New Roman" w:cs="Times New Roman"/>
            <w:color w:val="0000FF"/>
            <w:sz w:val="24"/>
            <w:szCs w:val="24"/>
            <w:highlight w:val="yellow"/>
          </w:rPr>
          <w:t>Постановлением</w:t>
        </w:r>
      </w:hyperlink>
      <w:r w:rsidRPr="005F79EF">
        <w:rPr>
          <w:rFonts w:ascii="Times New Roman" w:hAnsi="Times New Roman" w:cs="Times New Roman"/>
          <w:sz w:val="24"/>
          <w:szCs w:val="24"/>
          <w:highlight w:val="yellow"/>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При поступлении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подписанных простой электронной подписью или усиленной квалифицированной электронной подписью,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области искусства, профессиональная организация, реализующая программы СПО, кадетский корпус и Мариинская женская гимназия в срок не позднее 3 календарных дней со дня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проводит процедуру проверки </w:t>
      </w:r>
      <w:r w:rsidRPr="005F79EF">
        <w:rPr>
          <w:rFonts w:ascii="Times New Roman" w:hAnsi="Times New Roman" w:cs="Times New Roman"/>
          <w:sz w:val="24"/>
          <w:szCs w:val="24"/>
        </w:rPr>
        <w:lastRenderedPageBreak/>
        <w:t xml:space="preserve">подлинности простой электронной подписи или действительности усиленной квалифицированной электронной подписи, с использованием которой подписаны </w:t>
      </w:r>
      <w:hyperlink w:anchor="P330" w:history="1">
        <w:r w:rsidRPr="005F79EF">
          <w:rPr>
            <w:rFonts w:ascii="Times New Roman" w:hAnsi="Times New Roman" w:cs="Times New Roman"/>
            <w:color w:val="0000FF"/>
            <w:sz w:val="24"/>
            <w:szCs w:val="24"/>
          </w:rPr>
          <w:t>заявление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 N</w:t>
        </w:r>
        <w:proofErr w:type="gramEnd"/>
        <w:r w:rsidRPr="005F79EF">
          <w:rPr>
            <w:rFonts w:ascii="Times New Roman" w:hAnsi="Times New Roman" w:cs="Times New Roman"/>
            <w:color w:val="0000FF"/>
            <w:sz w:val="24"/>
            <w:szCs w:val="24"/>
          </w:rPr>
          <w:t xml:space="preserve"> 2</w:t>
        </w:r>
      </w:hyperlink>
      <w:r w:rsidRPr="005F79EF">
        <w:rPr>
          <w:rFonts w:ascii="Times New Roman" w:hAnsi="Times New Roman" w:cs="Times New Roman"/>
          <w:sz w:val="24"/>
          <w:szCs w:val="24"/>
        </w:rPr>
        <w:t xml:space="preserve"> и документы, указанные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предусматривающую проверку соблюдения условий, указанных в </w:t>
      </w:r>
      <w:hyperlink r:id="rId35" w:history="1">
        <w:r w:rsidRPr="005F79EF">
          <w:rPr>
            <w:rFonts w:ascii="Times New Roman" w:hAnsi="Times New Roman" w:cs="Times New Roman"/>
            <w:color w:val="0000FF"/>
            <w:sz w:val="24"/>
            <w:szCs w:val="24"/>
          </w:rPr>
          <w:t>статье 9</w:t>
        </w:r>
      </w:hyperlink>
      <w:r w:rsidRPr="005F79EF">
        <w:rPr>
          <w:rFonts w:ascii="Times New Roman" w:hAnsi="Times New Roman" w:cs="Times New Roman"/>
          <w:sz w:val="24"/>
          <w:szCs w:val="24"/>
        </w:rPr>
        <w:t xml:space="preserve"> или в </w:t>
      </w:r>
      <w:hyperlink r:id="rId36" w:history="1">
        <w:r w:rsidRPr="005F79EF">
          <w:rPr>
            <w:rFonts w:ascii="Times New Roman" w:hAnsi="Times New Roman" w:cs="Times New Roman"/>
            <w:color w:val="0000FF"/>
            <w:sz w:val="24"/>
            <w:szCs w:val="24"/>
          </w:rPr>
          <w:t>статье 11</w:t>
        </w:r>
      </w:hyperlink>
      <w:r w:rsidRPr="005F79EF">
        <w:rPr>
          <w:rFonts w:ascii="Times New Roman" w:hAnsi="Times New Roman" w:cs="Times New Roman"/>
          <w:sz w:val="24"/>
          <w:szCs w:val="24"/>
        </w:rPr>
        <w:t xml:space="preserve"> Федерального закона от 06.04.2011 N 63-ФЗ "Об электронной подписи" (далее - проверка подписи, Федеральный закон "Об электронной подписи").</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в результате проверки подписи будет выявлено </w:t>
      </w:r>
      <w:r w:rsidRPr="005F79EF">
        <w:rPr>
          <w:rFonts w:ascii="Times New Roman" w:hAnsi="Times New Roman" w:cs="Times New Roman"/>
          <w:sz w:val="24"/>
          <w:szCs w:val="24"/>
          <w:highlight w:val="yellow"/>
        </w:rPr>
        <w:t>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w:t>
      </w:r>
      <w:proofErr w:type="gramEnd"/>
      <w:r w:rsidRPr="005F79EF">
        <w:rPr>
          <w:rFonts w:ascii="Times New Roman" w:hAnsi="Times New Roman" w:cs="Times New Roman"/>
          <w:sz w:val="24"/>
          <w:szCs w:val="24"/>
          <w:highlight w:val="yellow"/>
        </w:rPr>
        <w:t xml:space="preserve"> </w:t>
      </w:r>
      <w:proofErr w:type="gramStart"/>
      <w:r w:rsidRPr="005F79EF">
        <w:rPr>
          <w:rFonts w:ascii="Times New Roman" w:hAnsi="Times New Roman" w:cs="Times New Roman"/>
          <w:sz w:val="24"/>
          <w:szCs w:val="24"/>
          <w:highlight w:val="yellow"/>
        </w:rPr>
        <w:t xml:space="preserve">организация, реализующая программы СПО, кадетский корпус и Мариинская женская гимназия в течение 3 дней со дня завершения проведения такой проверки принимает решение об отказе в приеме к рассмотрению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указанных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и направляет заявителю (уполномоченному представителю) уведомление об этом в электронной форме с указанием пунктов </w:t>
      </w:r>
      <w:hyperlink r:id="rId37" w:history="1">
        <w:r w:rsidRPr="005F79EF">
          <w:rPr>
            <w:rFonts w:ascii="Times New Roman" w:hAnsi="Times New Roman" w:cs="Times New Roman"/>
            <w:color w:val="0000FF"/>
            <w:sz w:val="24"/>
            <w:szCs w:val="24"/>
            <w:highlight w:val="yellow"/>
          </w:rPr>
          <w:t>статьи 9</w:t>
        </w:r>
      </w:hyperlink>
      <w:r w:rsidRPr="005F79EF">
        <w:rPr>
          <w:rFonts w:ascii="Times New Roman" w:hAnsi="Times New Roman" w:cs="Times New Roman"/>
          <w:sz w:val="24"/>
          <w:szCs w:val="24"/>
          <w:highlight w:val="yellow"/>
        </w:rPr>
        <w:t xml:space="preserve"> или</w:t>
      </w:r>
      <w:proofErr w:type="gramEnd"/>
      <w:r w:rsidRPr="005F79EF">
        <w:rPr>
          <w:rFonts w:ascii="Times New Roman" w:hAnsi="Times New Roman" w:cs="Times New Roman"/>
          <w:sz w:val="24"/>
          <w:szCs w:val="24"/>
          <w:highlight w:val="yellow"/>
        </w:rPr>
        <w:t xml:space="preserve"> </w:t>
      </w:r>
      <w:hyperlink r:id="rId38" w:history="1">
        <w:r w:rsidRPr="005F79EF">
          <w:rPr>
            <w:rFonts w:ascii="Times New Roman" w:hAnsi="Times New Roman" w:cs="Times New Roman"/>
            <w:color w:val="0000FF"/>
            <w:sz w:val="24"/>
            <w:szCs w:val="24"/>
            <w:highlight w:val="yellow"/>
          </w:rPr>
          <w:t>статьи 11</w:t>
        </w:r>
      </w:hyperlink>
      <w:r w:rsidRPr="005F79EF">
        <w:rPr>
          <w:rFonts w:ascii="Times New Roman" w:hAnsi="Times New Roman" w:cs="Times New Roman"/>
          <w:sz w:val="24"/>
          <w:szCs w:val="24"/>
          <w:highlight w:val="yellow"/>
        </w:rPr>
        <w:t xml:space="preserve"> Федерального закона "Об электронной подписи", которые послужили основанием для принятия указанного решения.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Уведомление подписывается усиленной квалифицированной электронной подписью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и направляется по адресу электронной почты заявителя</w:t>
      </w:r>
      <w:proofErr w:type="gramEnd"/>
      <w:r w:rsidRPr="005F79EF">
        <w:rPr>
          <w:rFonts w:ascii="Times New Roman" w:hAnsi="Times New Roman" w:cs="Times New Roman"/>
          <w:sz w:val="24"/>
          <w:szCs w:val="24"/>
        </w:rPr>
        <w:t xml:space="preserve">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После получения уведомления заявитель (уполномоченный представитель) вправе повторно обратиться с </w:t>
      </w:r>
      <w:hyperlink w:anchor="P330" w:history="1">
        <w:r w:rsidRPr="005F79EF">
          <w:rPr>
            <w:rFonts w:ascii="Times New Roman" w:hAnsi="Times New Roman" w:cs="Times New Roman"/>
            <w:color w:val="0000FF"/>
            <w:sz w:val="24"/>
            <w:szCs w:val="24"/>
          </w:rPr>
          <w:t>заявлением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заявлением N 2</w:t>
        </w:r>
      </w:hyperlink>
      <w:r w:rsidRPr="005F79EF">
        <w:rPr>
          <w:rFonts w:ascii="Times New Roman" w:hAnsi="Times New Roman" w:cs="Times New Roman"/>
          <w:sz w:val="24"/>
          <w:szCs w:val="24"/>
        </w:rPr>
        <w:t xml:space="preserve"> и документами, указанными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устранив нарушения, которые послужили основанием для отказа в приеме к рассмотрению первичного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14. </w:t>
      </w:r>
      <w:proofErr w:type="gramStart"/>
      <w:r w:rsidRPr="005F79EF">
        <w:rPr>
          <w:rFonts w:ascii="Times New Roman" w:hAnsi="Times New Roman" w:cs="Times New Roman"/>
          <w:sz w:val="24"/>
          <w:szCs w:val="24"/>
        </w:rPr>
        <w:t xml:space="preserve">В случае если заявителем (уполномоченным представителем) не представлены по собственной инициативе документы, указанные в </w:t>
      </w:r>
      <w:hyperlink w:anchor="P70" w:history="1">
        <w:r w:rsidRPr="005F79EF">
          <w:rPr>
            <w:rFonts w:ascii="Times New Roman" w:hAnsi="Times New Roman" w:cs="Times New Roman"/>
            <w:color w:val="0000FF"/>
            <w:sz w:val="24"/>
            <w:szCs w:val="24"/>
          </w:rPr>
          <w:t>подпункте "а" подпункта 4</w:t>
        </w:r>
      </w:hyperlink>
      <w:r w:rsidRPr="005F79EF">
        <w:rPr>
          <w:rFonts w:ascii="Times New Roman" w:hAnsi="Times New Roman" w:cs="Times New Roman"/>
          <w:sz w:val="24"/>
          <w:szCs w:val="24"/>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75" w:history="1">
        <w:r w:rsidRPr="005F79EF">
          <w:rPr>
            <w:rFonts w:ascii="Times New Roman" w:hAnsi="Times New Roman" w:cs="Times New Roman"/>
            <w:color w:val="0000FF"/>
            <w:sz w:val="24"/>
            <w:szCs w:val="24"/>
          </w:rPr>
          <w:t>подпункте 7</w:t>
        </w:r>
      </w:hyperlink>
      <w:r w:rsidRPr="005F79EF">
        <w:rPr>
          <w:rFonts w:ascii="Times New Roman" w:hAnsi="Times New Roman" w:cs="Times New Roman"/>
          <w:sz w:val="24"/>
          <w:szCs w:val="24"/>
        </w:rP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пункта 5, </w:t>
      </w:r>
      <w:hyperlink w:anchor="P132" w:history="1">
        <w:r w:rsidRPr="005F79EF">
          <w:rPr>
            <w:rFonts w:ascii="Times New Roman" w:hAnsi="Times New Roman" w:cs="Times New Roman"/>
            <w:color w:val="0000FF"/>
            <w:sz w:val="24"/>
            <w:szCs w:val="24"/>
          </w:rPr>
          <w:t>абзаце втором</w:t>
        </w:r>
        <w:proofErr w:type="gramEnd"/>
        <w:r w:rsidRPr="005F79EF">
          <w:rPr>
            <w:rFonts w:ascii="Times New Roman" w:hAnsi="Times New Roman" w:cs="Times New Roman"/>
            <w:color w:val="0000FF"/>
            <w:sz w:val="24"/>
            <w:szCs w:val="24"/>
          </w:rPr>
          <w:t xml:space="preserve"> </w:t>
        </w:r>
        <w:proofErr w:type="gramStart"/>
        <w:r w:rsidRPr="005F79EF">
          <w:rPr>
            <w:rFonts w:ascii="Times New Roman" w:hAnsi="Times New Roman" w:cs="Times New Roman"/>
            <w:color w:val="0000FF"/>
            <w:sz w:val="24"/>
            <w:szCs w:val="24"/>
          </w:rPr>
          <w:t>подпункта "а"</w:t>
        </w:r>
      </w:hyperlink>
      <w:r w:rsidRPr="005F79EF">
        <w:rPr>
          <w:rFonts w:ascii="Times New Roman" w:hAnsi="Times New Roman" w:cs="Times New Roman"/>
          <w:sz w:val="24"/>
          <w:szCs w:val="24"/>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142" w:history="1">
        <w:r w:rsidRPr="005F79EF">
          <w:rPr>
            <w:rFonts w:ascii="Times New Roman" w:hAnsi="Times New Roman" w:cs="Times New Roman"/>
            <w:color w:val="0000FF"/>
            <w:sz w:val="24"/>
            <w:szCs w:val="24"/>
          </w:rPr>
          <w:t>подпункте "ж"</w:t>
        </w:r>
      </w:hyperlink>
      <w:r w:rsidRPr="005F79EF">
        <w:rPr>
          <w:rFonts w:ascii="Times New Roman" w:hAnsi="Times New Roman" w:cs="Times New Roman"/>
          <w:sz w:val="24"/>
          <w:szCs w:val="24"/>
        </w:rPr>
        <w:t xml:space="preserve"> (в части копии свидетельства о расторжении брака между родителями обучающегося, выданного органами записи актов </w:t>
      </w:r>
      <w:r w:rsidRPr="005F79EF">
        <w:rPr>
          <w:rFonts w:ascii="Times New Roman" w:hAnsi="Times New Roman" w:cs="Times New Roman"/>
          <w:sz w:val="24"/>
          <w:szCs w:val="24"/>
        </w:rPr>
        <w:lastRenderedPageBreak/>
        <w:t xml:space="preserve">гражданского состояния или консульскими учреждениями Российской Федерации) подпункта 2 пункта 7, </w:t>
      </w:r>
      <w:hyperlink w:anchor="P144" w:history="1">
        <w:r w:rsidRPr="005F79EF">
          <w:rPr>
            <w:rFonts w:ascii="Times New Roman" w:hAnsi="Times New Roman" w:cs="Times New Roman"/>
            <w:color w:val="0000FF"/>
            <w:sz w:val="24"/>
            <w:szCs w:val="24"/>
          </w:rPr>
          <w:t>подпункте 1 пункта 8</w:t>
        </w:r>
      </w:hyperlink>
      <w:r w:rsidRPr="005F79EF">
        <w:rPr>
          <w:rFonts w:ascii="Times New Roman" w:hAnsi="Times New Roman" w:cs="Times New Roman"/>
          <w:sz w:val="24"/>
          <w:szCs w:val="24"/>
        </w:rPr>
        <w:t xml:space="preserve"> Порядка (в части копии свидетельства о смерти одного из</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родителей ребенка, выданного органами записи актов гражданского состояния или консульскими учреждениями Российской Федерации),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в течение 5 рабочих дней со дня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запрашивают сведения о государственной регистрации брака обучающегося, государственной регистрации рождения обучающегося, о расторжении брака между родителями обучающегося, о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w:t>
      </w:r>
      <w:proofErr w:type="gramEnd"/>
      <w:r w:rsidRPr="005F79EF">
        <w:rPr>
          <w:rFonts w:ascii="Times New Roman" w:hAnsi="Times New Roman" w:cs="Times New Roman"/>
          <w:sz w:val="24"/>
          <w:szCs w:val="24"/>
        </w:rPr>
        <w:t xml:space="preserve"> в соответствии с Федеральным </w:t>
      </w:r>
      <w:hyperlink r:id="rId39" w:history="1">
        <w:r w:rsidRPr="005F79EF">
          <w:rPr>
            <w:rFonts w:ascii="Times New Roman" w:hAnsi="Times New Roman" w:cs="Times New Roman"/>
            <w:color w:val="0000FF"/>
            <w:sz w:val="24"/>
            <w:szCs w:val="24"/>
          </w:rPr>
          <w:t>законом</w:t>
        </w:r>
      </w:hyperlink>
      <w:r w:rsidRPr="005F79E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заявителем (уполномоченным представителем) не представлены по собственной инициативе документы, указанные в </w:t>
      </w:r>
      <w:hyperlink w:anchor="P71" w:history="1">
        <w:r w:rsidRPr="005F79EF">
          <w:rPr>
            <w:rFonts w:ascii="Times New Roman" w:hAnsi="Times New Roman" w:cs="Times New Roman"/>
            <w:color w:val="0000FF"/>
            <w:sz w:val="24"/>
            <w:szCs w:val="24"/>
          </w:rPr>
          <w:t>подпункте "б" подпункта 4</w:t>
        </w:r>
      </w:hyperlink>
      <w:r w:rsidRPr="005F79EF">
        <w:rPr>
          <w:rFonts w:ascii="Times New Roman" w:hAnsi="Times New Roman" w:cs="Times New Roman"/>
          <w:sz w:val="24"/>
          <w:szCs w:val="24"/>
        </w:rPr>
        <w:t xml:space="preserve">, </w:t>
      </w:r>
      <w:hyperlink w:anchor="P74" w:history="1">
        <w:r w:rsidRPr="005F79EF">
          <w:rPr>
            <w:rFonts w:ascii="Times New Roman" w:hAnsi="Times New Roman" w:cs="Times New Roman"/>
            <w:color w:val="0000FF"/>
            <w:sz w:val="24"/>
            <w:szCs w:val="24"/>
          </w:rPr>
          <w:t>подпункте 6</w:t>
        </w:r>
      </w:hyperlink>
      <w:r w:rsidRPr="005F79EF">
        <w:rPr>
          <w:rFonts w:ascii="Times New Roman" w:hAnsi="Times New Roman" w:cs="Times New Roman"/>
          <w:sz w:val="24"/>
          <w:szCs w:val="24"/>
        </w:rPr>
        <w:t xml:space="preserve">, </w:t>
      </w:r>
      <w:hyperlink w:anchor="P77" w:history="1">
        <w:r w:rsidRPr="005F79EF">
          <w:rPr>
            <w:rFonts w:ascii="Times New Roman" w:hAnsi="Times New Roman" w:cs="Times New Roman"/>
            <w:color w:val="0000FF"/>
            <w:sz w:val="24"/>
            <w:szCs w:val="24"/>
          </w:rPr>
          <w:t>подпунктах "а"</w:t>
        </w:r>
      </w:hyperlink>
      <w:r w:rsidRPr="005F79EF">
        <w:rPr>
          <w:rFonts w:ascii="Times New Roman" w:hAnsi="Times New Roman" w:cs="Times New Roman"/>
          <w:sz w:val="24"/>
          <w:szCs w:val="24"/>
        </w:rPr>
        <w:t xml:space="preserve"> (в части документа, подтверждающего обучение в муниципальной общеобразовательной организации), </w:t>
      </w:r>
      <w:hyperlink w:anchor="P78" w:history="1">
        <w:r w:rsidRPr="005F79EF">
          <w:rPr>
            <w:rFonts w:ascii="Times New Roman" w:hAnsi="Times New Roman" w:cs="Times New Roman"/>
            <w:color w:val="0000FF"/>
            <w:sz w:val="24"/>
            <w:szCs w:val="24"/>
          </w:rPr>
          <w:t>"б"</w:t>
        </w:r>
      </w:hyperlink>
      <w:r w:rsidRPr="005F79EF">
        <w:rPr>
          <w:rFonts w:ascii="Times New Roman" w:hAnsi="Times New Roman" w:cs="Times New Roman"/>
          <w:sz w:val="24"/>
          <w:szCs w:val="24"/>
        </w:rP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 </w:t>
      </w:r>
      <w:hyperlink w:anchor="P79" w:history="1">
        <w:r w:rsidRPr="005F79EF">
          <w:rPr>
            <w:rFonts w:ascii="Times New Roman" w:hAnsi="Times New Roman" w:cs="Times New Roman"/>
            <w:color w:val="0000FF"/>
            <w:sz w:val="24"/>
            <w:szCs w:val="24"/>
          </w:rPr>
          <w:t>"в" подпункта 8 пункта 5</w:t>
        </w:r>
      </w:hyperlink>
      <w:r w:rsidRPr="005F79EF">
        <w:rPr>
          <w:rFonts w:ascii="Times New Roman" w:hAnsi="Times New Roman" w:cs="Times New Roman"/>
          <w:sz w:val="24"/>
          <w:szCs w:val="24"/>
        </w:rPr>
        <w:t xml:space="preserve">, </w:t>
      </w:r>
      <w:hyperlink w:anchor="P105" w:history="1">
        <w:r w:rsidRPr="005F79EF">
          <w:rPr>
            <w:rFonts w:ascii="Times New Roman" w:hAnsi="Times New Roman" w:cs="Times New Roman"/>
            <w:color w:val="0000FF"/>
            <w:sz w:val="24"/>
            <w:szCs w:val="24"/>
          </w:rPr>
          <w:t>подпунктах "б"</w:t>
        </w:r>
      </w:hyperlink>
      <w:r w:rsidRPr="005F79EF">
        <w:rPr>
          <w:rFonts w:ascii="Times New Roman" w:hAnsi="Times New Roman" w:cs="Times New Roman"/>
          <w:sz w:val="24"/>
          <w:szCs w:val="24"/>
        </w:rPr>
        <w:t xml:space="preserve">, </w:t>
      </w:r>
      <w:hyperlink w:anchor="P110" w:history="1">
        <w:r w:rsidRPr="005F79EF">
          <w:rPr>
            <w:rFonts w:ascii="Times New Roman" w:hAnsi="Times New Roman" w:cs="Times New Roman"/>
            <w:color w:val="0000FF"/>
            <w:sz w:val="24"/>
            <w:szCs w:val="24"/>
          </w:rPr>
          <w:t>"ж"</w:t>
        </w:r>
      </w:hyperlink>
      <w:r w:rsidRPr="005F79EF">
        <w:rPr>
          <w:rFonts w:ascii="Times New Roman" w:hAnsi="Times New Roman" w:cs="Times New Roman"/>
          <w:sz w:val="24"/>
          <w:szCs w:val="24"/>
        </w:rPr>
        <w:t xml:space="preserve">, </w:t>
      </w:r>
      <w:hyperlink w:anchor="P111" w:history="1">
        <w:r w:rsidRPr="005F79EF">
          <w:rPr>
            <w:rFonts w:ascii="Times New Roman" w:hAnsi="Times New Roman" w:cs="Times New Roman"/>
            <w:color w:val="0000FF"/>
            <w:sz w:val="24"/>
            <w:szCs w:val="24"/>
          </w:rPr>
          <w:t>"з"</w:t>
        </w:r>
      </w:hyperlink>
      <w:r w:rsidRPr="005F79EF">
        <w:rPr>
          <w:rFonts w:ascii="Times New Roman" w:hAnsi="Times New Roman" w:cs="Times New Roman"/>
          <w:sz w:val="24"/>
          <w:szCs w:val="24"/>
        </w:rPr>
        <w:t xml:space="preserve">, </w:t>
      </w:r>
      <w:hyperlink w:anchor="P112" w:history="1">
        <w:r w:rsidRPr="005F79EF">
          <w:rPr>
            <w:rFonts w:ascii="Times New Roman" w:hAnsi="Times New Roman" w:cs="Times New Roman"/>
            <w:color w:val="0000FF"/>
            <w:sz w:val="24"/>
            <w:szCs w:val="24"/>
          </w:rPr>
          <w:t>"и"</w:t>
        </w:r>
      </w:hyperlink>
      <w:r w:rsidRPr="005F79EF">
        <w:rPr>
          <w:rFonts w:ascii="Times New Roman" w:hAnsi="Times New Roman" w:cs="Times New Roman"/>
          <w:sz w:val="24"/>
          <w:szCs w:val="24"/>
        </w:rPr>
        <w:t xml:space="preserve"> (в части справки о выплате</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113" w:history="1">
        <w:r w:rsidRPr="005F79EF">
          <w:rPr>
            <w:rFonts w:ascii="Times New Roman" w:hAnsi="Times New Roman" w:cs="Times New Roman"/>
            <w:color w:val="0000FF"/>
            <w:sz w:val="24"/>
            <w:szCs w:val="24"/>
          </w:rPr>
          <w:t>"к"</w:t>
        </w:r>
      </w:hyperlink>
      <w:r w:rsidRPr="005F79EF">
        <w:rPr>
          <w:rFonts w:ascii="Times New Roman" w:hAnsi="Times New Roman" w:cs="Times New Roman"/>
          <w:sz w:val="24"/>
          <w:szCs w:val="24"/>
        </w:rPr>
        <w:t xml:space="preserve"> (в части справки о выплате единовременного пособия при рождении ребенка</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выдаваемой краевым государственным казенным учреждением "Управление социальной защиты населения" (его территориальными отделениями), </w:t>
      </w:r>
      <w:hyperlink w:anchor="P114" w:history="1">
        <w:r w:rsidRPr="005F79EF">
          <w:rPr>
            <w:rFonts w:ascii="Times New Roman" w:hAnsi="Times New Roman" w:cs="Times New Roman"/>
            <w:color w:val="0000FF"/>
            <w:sz w:val="24"/>
            <w:szCs w:val="24"/>
          </w:rPr>
          <w:t>"л"</w:t>
        </w:r>
      </w:hyperlink>
      <w:r w:rsidRPr="005F79EF">
        <w:rPr>
          <w:rFonts w:ascii="Times New Roman" w:hAnsi="Times New Roman" w:cs="Times New Roman"/>
          <w:sz w:val="24"/>
          <w:szCs w:val="24"/>
        </w:rPr>
        <w:t xml:space="preserve">, </w:t>
      </w:r>
      <w:hyperlink w:anchor="P115" w:history="1">
        <w:r w:rsidRPr="005F79EF">
          <w:rPr>
            <w:rFonts w:ascii="Times New Roman" w:hAnsi="Times New Roman" w:cs="Times New Roman"/>
            <w:color w:val="0000FF"/>
            <w:sz w:val="24"/>
            <w:szCs w:val="24"/>
          </w:rPr>
          <w:t>"м"</w:t>
        </w:r>
      </w:hyperlink>
      <w:r w:rsidRPr="005F79EF">
        <w:rPr>
          <w:rFonts w:ascii="Times New Roman" w:hAnsi="Times New Roman" w:cs="Times New Roman"/>
          <w:sz w:val="24"/>
          <w:szCs w:val="24"/>
        </w:rPr>
        <w:t xml:space="preserve"> (в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120" w:history="1">
        <w:r w:rsidRPr="005F79EF">
          <w:rPr>
            <w:rFonts w:ascii="Times New Roman" w:hAnsi="Times New Roman" w:cs="Times New Roman"/>
            <w:color w:val="0000FF"/>
            <w:sz w:val="24"/>
            <w:szCs w:val="24"/>
          </w:rPr>
          <w:t>"н"</w:t>
        </w:r>
      </w:hyperlink>
      <w:r w:rsidRPr="005F79EF">
        <w:rPr>
          <w:rFonts w:ascii="Times New Roman" w:hAnsi="Times New Roman" w:cs="Times New Roman"/>
          <w:sz w:val="24"/>
          <w:szCs w:val="24"/>
        </w:rPr>
        <w:t xml:space="preserve">, </w:t>
      </w:r>
      <w:hyperlink w:anchor="P123" w:history="1">
        <w:r w:rsidRPr="005F79EF">
          <w:rPr>
            <w:rFonts w:ascii="Times New Roman" w:hAnsi="Times New Roman" w:cs="Times New Roman"/>
            <w:color w:val="0000FF"/>
            <w:sz w:val="24"/>
            <w:szCs w:val="24"/>
          </w:rPr>
          <w:t>"р"</w:t>
        </w:r>
      </w:hyperlink>
      <w:r w:rsidRPr="005F79EF">
        <w:rPr>
          <w:rFonts w:ascii="Times New Roman" w:hAnsi="Times New Roman" w:cs="Times New Roman"/>
          <w:sz w:val="24"/>
          <w:szCs w:val="24"/>
        </w:rPr>
        <w:t xml:space="preserve">, </w:t>
      </w:r>
      <w:hyperlink w:anchor="P124" w:history="1">
        <w:r w:rsidRPr="005F79EF">
          <w:rPr>
            <w:rFonts w:ascii="Times New Roman" w:hAnsi="Times New Roman" w:cs="Times New Roman"/>
            <w:color w:val="0000FF"/>
            <w:sz w:val="24"/>
            <w:szCs w:val="24"/>
          </w:rPr>
          <w:t>"с"</w:t>
        </w:r>
      </w:hyperlink>
      <w:r w:rsidRPr="005F79EF">
        <w:rPr>
          <w:rFonts w:ascii="Times New Roman" w:hAnsi="Times New Roman" w:cs="Times New Roman"/>
          <w:sz w:val="24"/>
          <w:szCs w:val="24"/>
        </w:rPr>
        <w:t xml:space="preserve">, </w:t>
      </w:r>
      <w:hyperlink w:anchor="P125" w:history="1">
        <w:r w:rsidRPr="005F79EF">
          <w:rPr>
            <w:rFonts w:ascii="Times New Roman" w:hAnsi="Times New Roman" w:cs="Times New Roman"/>
            <w:color w:val="0000FF"/>
            <w:sz w:val="24"/>
            <w:szCs w:val="24"/>
          </w:rPr>
          <w:t>"т"</w:t>
        </w:r>
      </w:hyperlink>
      <w:r w:rsidRPr="005F79EF">
        <w:rPr>
          <w:rFonts w:ascii="Times New Roman" w:hAnsi="Times New Roman" w:cs="Times New Roman"/>
          <w:sz w:val="24"/>
          <w:szCs w:val="24"/>
        </w:rPr>
        <w:t xml:space="preserve">, </w:t>
      </w:r>
      <w:hyperlink w:anchor="P126" w:history="1">
        <w:r w:rsidRPr="005F79EF">
          <w:rPr>
            <w:rFonts w:ascii="Times New Roman" w:hAnsi="Times New Roman" w:cs="Times New Roman"/>
            <w:color w:val="0000FF"/>
            <w:sz w:val="24"/>
            <w:szCs w:val="24"/>
          </w:rPr>
          <w:t>"у"</w:t>
        </w:r>
      </w:hyperlink>
      <w:r w:rsidRPr="005F79EF">
        <w:rPr>
          <w:rFonts w:ascii="Times New Roman" w:hAnsi="Times New Roman" w:cs="Times New Roman"/>
          <w:sz w:val="24"/>
          <w:szCs w:val="24"/>
        </w:rPr>
        <w:t xml:space="preserve"> (в части справки о выплате надбавок 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доплат (кроме носящих единовременный характер) ко всем видам выплат, указанным в </w:t>
      </w:r>
      <w:hyperlink w:anchor="P105" w:history="1">
        <w:r w:rsidRPr="005F79EF">
          <w:rPr>
            <w:rFonts w:ascii="Times New Roman" w:hAnsi="Times New Roman" w:cs="Times New Roman"/>
            <w:color w:val="0000FF"/>
            <w:sz w:val="24"/>
            <w:szCs w:val="24"/>
          </w:rPr>
          <w:t>подпунктах "б"</w:t>
        </w:r>
      </w:hyperlink>
      <w:r w:rsidRPr="005F79EF">
        <w:rPr>
          <w:rFonts w:ascii="Times New Roman" w:hAnsi="Times New Roman" w:cs="Times New Roman"/>
          <w:sz w:val="24"/>
          <w:szCs w:val="24"/>
        </w:rPr>
        <w:t xml:space="preserve"> - </w:t>
      </w:r>
      <w:hyperlink w:anchor="P125" w:history="1">
        <w:r w:rsidRPr="005F79EF">
          <w:rPr>
            <w:rFonts w:ascii="Times New Roman" w:hAnsi="Times New Roman" w:cs="Times New Roman"/>
            <w:color w:val="0000FF"/>
            <w:sz w:val="24"/>
            <w:szCs w:val="24"/>
          </w:rPr>
          <w:t>"т" подпункта 1 пункта 7</w:t>
        </w:r>
      </w:hyperlink>
      <w:r w:rsidRPr="005F79EF">
        <w:rPr>
          <w:rFonts w:ascii="Times New Roman" w:hAnsi="Times New Roman" w:cs="Times New Roman"/>
          <w:sz w:val="24"/>
          <w:szCs w:val="24"/>
        </w:rP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103" w:history="1">
        <w:r w:rsidRPr="005F79EF">
          <w:rPr>
            <w:rFonts w:ascii="Times New Roman" w:hAnsi="Times New Roman" w:cs="Times New Roman"/>
            <w:color w:val="0000FF"/>
            <w:sz w:val="24"/>
            <w:szCs w:val="24"/>
          </w:rPr>
          <w:t>подпункта 1</w:t>
        </w:r>
      </w:hyperlink>
      <w:r w:rsidRPr="005F79EF">
        <w:rPr>
          <w:rFonts w:ascii="Times New Roman" w:hAnsi="Times New Roman" w:cs="Times New Roman"/>
          <w:sz w:val="24"/>
          <w:szCs w:val="24"/>
        </w:rPr>
        <w:t xml:space="preserve">, </w:t>
      </w:r>
      <w:hyperlink w:anchor="P133" w:history="1">
        <w:r w:rsidRPr="005F79EF">
          <w:rPr>
            <w:rFonts w:ascii="Times New Roman" w:hAnsi="Times New Roman" w:cs="Times New Roman"/>
            <w:color w:val="0000FF"/>
            <w:sz w:val="24"/>
            <w:szCs w:val="24"/>
          </w:rPr>
          <w:t>абзаце третьем подпункта "а"</w:t>
        </w:r>
      </w:hyperlink>
      <w:r w:rsidRPr="005F79EF">
        <w:rPr>
          <w:rFonts w:ascii="Times New Roman" w:hAnsi="Times New Roman" w:cs="Times New Roman"/>
          <w:sz w:val="24"/>
          <w:szCs w:val="24"/>
        </w:rPr>
        <w:t xml:space="preserve">, </w:t>
      </w:r>
      <w:hyperlink w:anchor="P137" w:history="1">
        <w:r w:rsidRPr="005F79EF">
          <w:rPr>
            <w:rFonts w:ascii="Times New Roman" w:hAnsi="Times New Roman" w:cs="Times New Roman"/>
            <w:color w:val="0000FF"/>
            <w:sz w:val="24"/>
            <w:szCs w:val="24"/>
          </w:rPr>
          <w:t>абзаце втором подпункта "в"</w:t>
        </w:r>
      </w:hyperlink>
      <w:r w:rsidRPr="005F79EF">
        <w:rPr>
          <w:rFonts w:ascii="Times New Roman" w:hAnsi="Times New Roman" w:cs="Times New Roman"/>
          <w:sz w:val="24"/>
          <w:szCs w:val="24"/>
        </w:rPr>
        <w:t xml:space="preserve">, </w:t>
      </w:r>
      <w:hyperlink w:anchor="P140" w:history="1">
        <w:r w:rsidRPr="005F79EF">
          <w:rPr>
            <w:rFonts w:ascii="Times New Roman" w:hAnsi="Times New Roman" w:cs="Times New Roman"/>
            <w:color w:val="0000FF"/>
            <w:sz w:val="24"/>
            <w:szCs w:val="24"/>
          </w:rPr>
          <w:t>подпункте "д" подпункта 2 пункта 7</w:t>
        </w:r>
      </w:hyperlink>
      <w:r w:rsidRPr="005F79EF">
        <w:rPr>
          <w:rFonts w:ascii="Times New Roman" w:hAnsi="Times New Roman" w:cs="Times New Roman"/>
          <w:sz w:val="24"/>
          <w:szCs w:val="24"/>
        </w:rPr>
        <w:t xml:space="preserve">, </w:t>
      </w:r>
      <w:hyperlink w:anchor="P144" w:history="1">
        <w:r w:rsidRPr="005F79EF">
          <w:rPr>
            <w:rFonts w:ascii="Times New Roman" w:hAnsi="Times New Roman" w:cs="Times New Roman"/>
            <w:color w:val="0000FF"/>
            <w:sz w:val="24"/>
            <w:szCs w:val="24"/>
          </w:rPr>
          <w:t>подпункте 1</w:t>
        </w:r>
      </w:hyperlink>
      <w:r w:rsidRPr="005F79EF">
        <w:rPr>
          <w:rFonts w:ascii="Times New Roman" w:hAnsi="Times New Roman" w:cs="Times New Roman"/>
          <w:sz w:val="24"/>
          <w:szCs w:val="24"/>
        </w:rPr>
        <w:t xml:space="preserve"> (в части копии справки о рождении, выданной органом записи актов гражданского состояния</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148" w:history="1">
        <w:r w:rsidRPr="005F79EF">
          <w:rPr>
            <w:rFonts w:ascii="Times New Roman" w:hAnsi="Times New Roman" w:cs="Times New Roman"/>
            <w:color w:val="0000FF"/>
            <w:sz w:val="24"/>
            <w:szCs w:val="24"/>
          </w:rPr>
          <w:t>подпунктах "а"</w:t>
        </w:r>
      </w:hyperlink>
      <w:r w:rsidRPr="005F79EF">
        <w:rPr>
          <w:rFonts w:ascii="Times New Roman" w:hAnsi="Times New Roman" w:cs="Times New Roman"/>
          <w:sz w:val="24"/>
          <w:szCs w:val="24"/>
        </w:rPr>
        <w:t xml:space="preserve">, </w:t>
      </w:r>
      <w:hyperlink w:anchor="P149" w:history="1">
        <w:r w:rsidRPr="005F79EF">
          <w:rPr>
            <w:rFonts w:ascii="Times New Roman" w:hAnsi="Times New Roman" w:cs="Times New Roman"/>
            <w:color w:val="0000FF"/>
            <w:sz w:val="24"/>
            <w:szCs w:val="24"/>
          </w:rPr>
          <w:t>"б" подпункта 4 пункта 8</w:t>
        </w:r>
      </w:hyperlink>
      <w:r w:rsidRPr="005F79EF">
        <w:rPr>
          <w:rFonts w:ascii="Times New Roman" w:hAnsi="Times New Roman" w:cs="Times New Roman"/>
          <w:sz w:val="24"/>
          <w:szCs w:val="24"/>
        </w:rPr>
        <w:t xml:space="preserve"> Порядка,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организация в области искусства, </w:t>
      </w:r>
      <w:r w:rsidRPr="005F79EF">
        <w:rPr>
          <w:rFonts w:ascii="Times New Roman" w:hAnsi="Times New Roman" w:cs="Times New Roman"/>
          <w:sz w:val="24"/>
          <w:szCs w:val="24"/>
        </w:rPr>
        <w:lastRenderedPageBreak/>
        <w:t xml:space="preserve">профессиональная организация, реализующая программы СПО, кадетский корпус и Мариинская женская гимназия в течение 5 рабочих дней со дня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направляют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0" w:history="1">
        <w:r w:rsidRPr="005F79EF">
          <w:rPr>
            <w:rFonts w:ascii="Times New Roman" w:hAnsi="Times New Roman" w:cs="Times New Roman"/>
            <w:color w:val="0000FF"/>
            <w:sz w:val="24"/>
            <w:szCs w:val="24"/>
          </w:rPr>
          <w:t>законом</w:t>
        </w:r>
      </w:hyperlink>
      <w:r w:rsidRPr="005F79EF">
        <w:rPr>
          <w:rFonts w:ascii="Times New Roman" w:hAnsi="Times New Roman" w:cs="Times New Roman"/>
          <w:sz w:val="24"/>
          <w:szCs w:val="24"/>
        </w:rPr>
        <w:t xml:space="preserve"> N</w:t>
      </w:r>
      <w:proofErr w:type="gramEnd"/>
      <w:r w:rsidRPr="005F79EF">
        <w:rPr>
          <w:rFonts w:ascii="Times New Roman" w:hAnsi="Times New Roman" w:cs="Times New Roman"/>
          <w:sz w:val="24"/>
          <w:szCs w:val="24"/>
        </w:rPr>
        <w:t xml:space="preserve"> 210-ФЗ.</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обращения за обеспечением набором продуктов питания обучающихся, указанных в </w:t>
      </w:r>
      <w:hyperlink w:anchor="P49" w:history="1">
        <w:r w:rsidRPr="005F79EF">
          <w:rPr>
            <w:rFonts w:ascii="Times New Roman" w:hAnsi="Times New Roman" w:cs="Times New Roman"/>
            <w:color w:val="0000FF"/>
            <w:sz w:val="24"/>
            <w:szCs w:val="24"/>
          </w:rPr>
          <w:t>абзаце пятом подпункта 1</w:t>
        </w:r>
      </w:hyperlink>
      <w:r w:rsidRPr="005F79EF">
        <w:rPr>
          <w:rFonts w:ascii="Times New Roman" w:hAnsi="Times New Roman" w:cs="Times New Roman"/>
          <w:sz w:val="24"/>
          <w:szCs w:val="24"/>
        </w:rPr>
        <w:t xml:space="preserve">, </w:t>
      </w:r>
      <w:hyperlink w:anchor="P61" w:history="1">
        <w:r w:rsidRPr="005F79EF">
          <w:rPr>
            <w:rFonts w:ascii="Times New Roman" w:hAnsi="Times New Roman" w:cs="Times New Roman"/>
            <w:color w:val="0000FF"/>
            <w:sz w:val="24"/>
            <w:szCs w:val="24"/>
          </w:rPr>
          <w:t>абзаце пятом подпункта 5 пункта 2</w:t>
        </w:r>
      </w:hyperlink>
      <w:r w:rsidRPr="005F79EF">
        <w:rPr>
          <w:rFonts w:ascii="Times New Roman" w:hAnsi="Times New Roman" w:cs="Times New Roman"/>
          <w:sz w:val="24"/>
          <w:szCs w:val="24"/>
        </w:rPr>
        <w:t xml:space="preserve"> Порядка, краевая общеобразовательная организация, уполномоченный орган местного самоуправления, уполномоченный орган исполнительной власти края в области физической культуры и спорта, кадетский корпус и Мариинская женская гимназия запрашивают документы (сведения) об отнесении несовершеннолетних и их родителей (законных представителей) к семьям, находящимся</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порядке межведомственного информационного взаимодействия в</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соответствии</w:t>
      </w:r>
      <w:proofErr w:type="gramEnd"/>
      <w:r w:rsidRPr="005F79EF">
        <w:rPr>
          <w:rFonts w:ascii="Times New Roman" w:hAnsi="Times New Roman" w:cs="Times New Roman"/>
          <w:sz w:val="24"/>
          <w:szCs w:val="24"/>
        </w:rPr>
        <w:t xml:space="preserve"> с Федеральным </w:t>
      </w:r>
      <w:hyperlink r:id="rId41" w:history="1">
        <w:r w:rsidRPr="005F79EF">
          <w:rPr>
            <w:rFonts w:ascii="Times New Roman" w:hAnsi="Times New Roman" w:cs="Times New Roman"/>
            <w:color w:val="0000FF"/>
            <w:sz w:val="24"/>
            <w:szCs w:val="24"/>
          </w:rPr>
          <w:t>законом</w:t>
        </w:r>
      </w:hyperlink>
      <w:r w:rsidRPr="005F79EF">
        <w:rPr>
          <w:rFonts w:ascii="Times New Roman" w:hAnsi="Times New Roman" w:cs="Times New Roman"/>
          <w:sz w:val="24"/>
          <w:szCs w:val="24"/>
        </w:rPr>
        <w:t xml:space="preserve"> N 210-ФЗ.</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документ, указанный в </w:t>
      </w:r>
      <w:hyperlink w:anchor="P65" w:history="1">
        <w:r w:rsidRPr="005F79EF">
          <w:rPr>
            <w:rFonts w:ascii="Times New Roman" w:hAnsi="Times New Roman" w:cs="Times New Roman"/>
            <w:color w:val="0000FF"/>
            <w:sz w:val="24"/>
            <w:szCs w:val="24"/>
          </w:rPr>
          <w:t>подпункте 5 пункта 5</w:t>
        </w:r>
      </w:hyperlink>
      <w:r w:rsidRPr="005F79EF">
        <w:rPr>
          <w:rFonts w:ascii="Times New Roman" w:hAnsi="Times New Roman" w:cs="Times New Roman"/>
          <w:sz w:val="24"/>
          <w:szCs w:val="24"/>
        </w:rP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профессиональной организации, реализующей программы СПО, кадетского корпуса и Мариинской женской гимназии и из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следует, что в отношении обучающихся открыт индивидуальный лицевой счет, указанные организации и органы в течение 5 рабочих дней со дня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направляют межведомственный запрос о предоставлении</w:t>
      </w:r>
      <w:proofErr w:type="gramEnd"/>
      <w:r w:rsidRPr="005F79EF">
        <w:rPr>
          <w:rFonts w:ascii="Times New Roman" w:hAnsi="Times New Roman" w:cs="Times New Roman"/>
          <w:sz w:val="24"/>
          <w:szCs w:val="24"/>
        </w:rPr>
        <w:t xml:space="preserve">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42" w:history="1">
        <w:r w:rsidRPr="005F79EF">
          <w:rPr>
            <w:rFonts w:ascii="Times New Roman" w:hAnsi="Times New Roman" w:cs="Times New Roman"/>
            <w:color w:val="0000FF"/>
            <w:sz w:val="24"/>
            <w:szCs w:val="24"/>
          </w:rPr>
          <w:t>законом</w:t>
        </w:r>
      </w:hyperlink>
      <w:r w:rsidRPr="005F79EF">
        <w:rPr>
          <w:rFonts w:ascii="Times New Roman" w:hAnsi="Times New Roman" w:cs="Times New Roman"/>
          <w:sz w:val="24"/>
          <w:szCs w:val="24"/>
        </w:rPr>
        <w:t xml:space="preserve"> N 210-ФЗ.</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документ, указанный в </w:t>
      </w:r>
      <w:hyperlink w:anchor="P73" w:history="1">
        <w:r w:rsidRPr="005F79EF">
          <w:rPr>
            <w:rFonts w:ascii="Times New Roman" w:hAnsi="Times New Roman" w:cs="Times New Roman"/>
            <w:color w:val="0000FF"/>
            <w:sz w:val="24"/>
            <w:szCs w:val="24"/>
          </w:rPr>
          <w:t>подпункте 5 пункта 5</w:t>
        </w:r>
      </w:hyperlink>
      <w:r w:rsidRPr="005F79EF">
        <w:rPr>
          <w:rFonts w:ascii="Times New Roman" w:hAnsi="Times New Roman" w:cs="Times New Roman"/>
          <w:sz w:val="24"/>
          <w:szCs w:val="24"/>
        </w:rP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профессиональной организации, реализующей программы СПО, кадетского корпуса и Мариинской женской гимназии и из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следует, что в отношении обучающихся не открыт индивидуальный лицевой счет, указанные организации и органы в соответствии с </w:t>
      </w:r>
      <w:hyperlink r:id="rId43" w:history="1">
        <w:r w:rsidRPr="005F79EF">
          <w:rPr>
            <w:rFonts w:ascii="Times New Roman" w:hAnsi="Times New Roman" w:cs="Times New Roman"/>
            <w:color w:val="0000FF"/>
            <w:sz w:val="24"/>
            <w:szCs w:val="24"/>
          </w:rPr>
          <w:t>пунктом 1 статьи 12.1</w:t>
        </w:r>
      </w:hyperlink>
      <w:r w:rsidRPr="005F79EF">
        <w:rPr>
          <w:rFonts w:ascii="Times New Roman" w:hAnsi="Times New Roman" w:cs="Times New Roman"/>
          <w:sz w:val="24"/>
          <w:szCs w:val="24"/>
        </w:rP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w:t>
      </w:r>
      <w:proofErr w:type="gramEnd"/>
      <w:r w:rsidRPr="005F79EF">
        <w:rPr>
          <w:rFonts w:ascii="Times New Roman" w:hAnsi="Times New Roman" w:cs="Times New Roman"/>
          <w:sz w:val="24"/>
          <w:szCs w:val="24"/>
        </w:rPr>
        <w:t xml:space="preserve">) представляют в территориальный орган Пенсионного фонда Российской Федерации сведения, указанные в </w:t>
      </w:r>
      <w:hyperlink r:id="rId44" w:history="1">
        <w:r w:rsidRPr="005F79EF">
          <w:rPr>
            <w:rFonts w:ascii="Times New Roman" w:hAnsi="Times New Roman" w:cs="Times New Roman"/>
            <w:color w:val="0000FF"/>
            <w:sz w:val="24"/>
            <w:szCs w:val="24"/>
          </w:rPr>
          <w:t>подпунктах 2</w:t>
        </w:r>
      </w:hyperlink>
      <w:r w:rsidRPr="005F79EF">
        <w:rPr>
          <w:rFonts w:ascii="Times New Roman" w:hAnsi="Times New Roman" w:cs="Times New Roman"/>
          <w:sz w:val="24"/>
          <w:szCs w:val="24"/>
        </w:rPr>
        <w:t xml:space="preserve"> - </w:t>
      </w:r>
      <w:hyperlink r:id="rId45" w:history="1">
        <w:r w:rsidRPr="005F79EF">
          <w:rPr>
            <w:rFonts w:ascii="Times New Roman" w:hAnsi="Times New Roman" w:cs="Times New Roman"/>
            <w:color w:val="0000FF"/>
            <w:sz w:val="24"/>
            <w:szCs w:val="24"/>
          </w:rPr>
          <w:t>8 пункта 2 статьи 6</w:t>
        </w:r>
      </w:hyperlink>
      <w:r w:rsidRPr="005F79EF">
        <w:rPr>
          <w:rFonts w:ascii="Times New Roman" w:hAnsi="Times New Roman" w:cs="Times New Roman"/>
          <w:sz w:val="24"/>
          <w:szCs w:val="24"/>
        </w:rPr>
        <w:t xml:space="preserve"> Федерального закона N 27-ФЗ, для открытия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индивидуального лицевого </w:t>
      </w:r>
      <w:r w:rsidRPr="005F79EF">
        <w:rPr>
          <w:rFonts w:ascii="Times New Roman" w:hAnsi="Times New Roman" w:cs="Times New Roman"/>
          <w:sz w:val="24"/>
          <w:szCs w:val="24"/>
        </w:rPr>
        <w:lastRenderedPageBreak/>
        <w:t>счета.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15. Документы, полученные в порядке межведомственного информационного взаимодействия, приобщаются к поступившим от заявителя </w:t>
      </w:r>
      <w:hyperlink w:anchor="P330" w:history="1">
        <w:r w:rsidRPr="005F79EF">
          <w:rPr>
            <w:rFonts w:ascii="Times New Roman" w:hAnsi="Times New Roman" w:cs="Times New Roman"/>
            <w:color w:val="0000FF"/>
            <w:sz w:val="24"/>
            <w:szCs w:val="24"/>
          </w:rPr>
          <w:t>заявлению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заявлению N 2</w:t>
        </w:r>
      </w:hyperlink>
      <w:r w:rsidRPr="005F79EF">
        <w:rPr>
          <w:rFonts w:ascii="Times New Roman" w:hAnsi="Times New Roman" w:cs="Times New Roman"/>
          <w:sz w:val="24"/>
          <w:szCs w:val="24"/>
        </w:rPr>
        <w:t xml:space="preserve"> и документам, указанным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16. </w:t>
      </w:r>
      <w:proofErr w:type="gramStart"/>
      <w:r w:rsidRPr="00766239">
        <w:rPr>
          <w:rFonts w:ascii="Times New Roman" w:hAnsi="Times New Roman" w:cs="Times New Roman"/>
          <w:sz w:val="24"/>
          <w:szCs w:val="24"/>
          <w:highlight w:val="yellow"/>
        </w:rPr>
        <w:t xml:space="preserve">Днем поступления </w:t>
      </w:r>
      <w:hyperlink w:anchor="P330" w:history="1">
        <w:r w:rsidRPr="00766239">
          <w:rPr>
            <w:rFonts w:ascii="Times New Roman" w:hAnsi="Times New Roman" w:cs="Times New Roman"/>
            <w:color w:val="0000FF"/>
            <w:sz w:val="24"/>
            <w:szCs w:val="24"/>
            <w:highlight w:val="yellow"/>
          </w:rPr>
          <w:t>заявления N 1</w:t>
        </w:r>
      </w:hyperlink>
      <w:r w:rsidRPr="00766239">
        <w:rPr>
          <w:rFonts w:ascii="Times New Roman" w:hAnsi="Times New Roman" w:cs="Times New Roman"/>
          <w:sz w:val="24"/>
          <w:szCs w:val="24"/>
          <w:highlight w:val="yellow"/>
        </w:rPr>
        <w:t xml:space="preserve">, </w:t>
      </w:r>
      <w:hyperlink w:anchor="P480" w:history="1">
        <w:r w:rsidRPr="00766239">
          <w:rPr>
            <w:rFonts w:ascii="Times New Roman" w:hAnsi="Times New Roman" w:cs="Times New Roman"/>
            <w:color w:val="0000FF"/>
            <w:sz w:val="24"/>
            <w:szCs w:val="24"/>
            <w:highlight w:val="yellow"/>
          </w:rPr>
          <w:t>заявления N 2</w:t>
        </w:r>
      </w:hyperlink>
      <w:r w:rsidRPr="00766239">
        <w:rPr>
          <w:rFonts w:ascii="Times New Roman" w:hAnsi="Times New Roman" w:cs="Times New Roman"/>
          <w:sz w:val="24"/>
          <w:szCs w:val="24"/>
          <w:highlight w:val="yellow"/>
        </w:rPr>
        <w:t xml:space="preserve"> и документов, указанных в </w:t>
      </w:r>
      <w:hyperlink w:anchor="P65" w:history="1">
        <w:r w:rsidRPr="00766239">
          <w:rPr>
            <w:rFonts w:ascii="Times New Roman" w:hAnsi="Times New Roman" w:cs="Times New Roman"/>
            <w:color w:val="0000FF"/>
            <w:sz w:val="24"/>
            <w:szCs w:val="24"/>
            <w:highlight w:val="yellow"/>
          </w:rPr>
          <w:t>пунктах 5</w:t>
        </w:r>
      </w:hyperlink>
      <w:r w:rsidRPr="00766239">
        <w:rPr>
          <w:rFonts w:ascii="Times New Roman" w:hAnsi="Times New Roman" w:cs="Times New Roman"/>
          <w:sz w:val="24"/>
          <w:szCs w:val="24"/>
          <w:highlight w:val="yellow"/>
        </w:rPr>
        <w:t xml:space="preserve">, </w:t>
      </w:r>
      <w:hyperlink w:anchor="P102" w:history="1">
        <w:r w:rsidRPr="00766239">
          <w:rPr>
            <w:rFonts w:ascii="Times New Roman" w:hAnsi="Times New Roman" w:cs="Times New Roman"/>
            <w:color w:val="0000FF"/>
            <w:sz w:val="24"/>
            <w:szCs w:val="24"/>
            <w:highlight w:val="yellow"/>
          </w:rPr>
          <w:t>7</w:t>
        </w:r>
      </w:hyperlink>
      <w:r w:rsidRPr="00766239">
        <w:rPr>
          <w:rFonts w:ascii="Times New Roman" w:hAnsi="Times New Roman" w:cs="Times New Roman"/>
          <w:sz w:val="24"/>
          <w:szCs w:val="24"/>
          <w:highlight w:val="yellow"/>
        </w:rPr>
        <w:t xml:space="preserve">, </w:t>
      </w:r>
      <w:hyperlink w:anchor="P143" w:history="1">
        <w:r w:rsidRPr="00766239">
          <w:rPr>
            <w:rFonts w:ascii="Times New Roman" w:hAnsi="Times New Roman" w:cs="Times New Roman"/>
            <w:color w:val="0000FF"/>
            <w:sz w:val="24"/>
            <w:szCs w:val="24"/>
            <w:highlight w:val="yellow"/>
          </w:rPr>
          <w:t>8</w:t>
        </w:r>
      </w:hyperlink>
      <w:r w:rsidRPr="00766239">
        <w:rPr>
          <w:rFonts w:ascii="Times New Roman" w:hAnsi="Times New Roman" w:cs="Times New Roman"/>
          <w:sz w:val="24"/>
          <w:szCs w:val="24"/>
          <w:highlight w:val="yellow"/>
        </w:rPr>
        <w:t xml:space="preserve"> Порядка, считается день их непосредственного получения муниципальной, частной общеобразовательной организацией,</w:t>
      </w:r>
      <w:r w:rsidRPr="005F79EF">
        <w:rPr>
          <w:rFonts w:ascii="Times New Roman" w:hAnsi="Times New Roman" w:cs="Times New Roman"/>
          <w:sz w:val="24"/>
          <w:szCs w:val="24"/>
        </w:rPr>
        <w:t xml:space="preserve">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или день вручения муниципальной, частной общеобразовательной организации, муниципальной, частной общеобразовательной организации, реализующей адаптированные общеобразовательные программы,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уполномоченному органу местного самоуправления, уполномоченному органу исполнительной власти края в области физической культуры и</w:t>
      </w:r>
      <w:proofErr w:type="gramEnd"/>
      <w:r w:rsidRPr="005F79EF">
        <w:rPr>
          <w:rFonts w:ascii="Times New Roman" w:hAnsi="Times New Roman" w:cs="Times New Roman"/>
          <w:sz w:val="24"/>
          <w:szCs w:val="24"/>
        </w:rPr>
        <w:t xml:space="preserve">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кадетскому корпусу и Мариинской женской гимназии почтового отправления отделением почтовой связи.</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Днем обращения заявителя (уполномоченного представителя) считается день приема муниципальной, частной общеобразовательной организацией,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СПО, кадетским корпусом и Мариинской женской гимназией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или дата, указанная на почтовом штемпеле отделения почтой связи по месту отправления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дата регистрации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w:t>
      </w:r>
      <w:proofErr w:type="gramEnd"/>
      <w:r w:rsidRPr="005F79EF">
        <w:rPr>
          <w:rFonts w:ascii="Times New Roman" w:hAnsi="Times New Roman" w:cs="Times New Roman"/>
          <w:sz w:val="24"/>
          <w:szCs w:val="24"/>
        </w:rPr>
        <w:t xml:space="preserve">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поступления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форме электронного документа (пакета электронных документов) в нерабочее время, а также в выходные или нерабочие праздничные дни днем их поступления в краевую общеобразовательную организацию, краевую общеобразовательную организацию, реализующую адаптированные общеобразовательные программы, уполномоченный орган местного самоуправления, уполномоченный орган исполнительной власти края в</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области физической культуры и </w:t>
      </w:r>
      <w:r w:rsidRPr="005F79EF">
        <w:rPr>
          <w:rFonts w:ascii="Times New Roman" w:hAnsi="Times New Roman" w:cs="Times New Roman"/>
          <w:sz w:val="24"/>
          <w:szCs w:val="24"/>
        </w:rPr>
        <w:lastRenderedPageBreak/>
        <w:t xml:space="preserve">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считается первый рабочий день, следующий за днем поступления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форме электронного документа (пакета электронных документов).</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highlight w:val="yellow"/>
        </w:rPr>
        <w:t xml:space="preserve">В случае представления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указанных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заявителем (уполномоченным представителем) лично представляются копии указанных документов, заверенные организациями, выдавшими их, или заверенные нотариально.</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копии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не заверены организациями, выдавшими их, или нотариально, заявителем (уполномоченным представителем) представляются оригиналы указанных документов, которые после их отождествления с копиями указанных документов возвращаются муниципальной, частной, краевой общеобразовательной организацией, муниципальной, частной,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w:t>
      </w:r>
      <w:proofErr w:type="gramEnd"/>
      <w:r w:rsidRPr="005F79EF">
        <w:rPr>
          <w:rFonts w:ascii="Times New Roman" w:hAnsi="Times New Roman" w:cs="Times New Roman"/>
          <w:sz w:val="24"/>
          <w:szCs w:val="24"/>
        </w:rPr>
        <w:t xml:space="preserve">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заявителю (уполномоченному представителю).</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В случае направления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highlight w:val="yellow"/>
        </w:rPr>
        <w:t xml:space="preserve">17. </w:t>
      </w:r>
      <w:proofErr w:type="gramStart"/>
      <w:r w:rsidRPr="005F79EF">
        <w:rPr>
          <w:rFonts w:ascii="Times New Roman" w:hAnsi="Times New Roman" w:cs="Times New Roman"/>
          <w:sz w:val="24"/>
          <w:szCs w:val="24"/>
          <w:highlight w:val="yellow"/>
        </w:rPr>
        <w:t xml:space="preserve">В случае представления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указанных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заявителями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указанные образовательные организации в день поступления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предусмотренных </w:t>
      </w:r>
      <w:hyperlink w:anchor="P57" w:history="1">
        <w:r w:rsidRPr="005F79EF">
          <w:rPr>
            <w:rFonts w:ascii="Times New Roman" w:hAnsi="Times New Roman" w:cs="Times New Roman"/>
            <w:color w:val="0000FF"/>
            <w:sz w:val="24"/>
            <w:szCs w:val="24"/>
            <w:highlight w:val="yellow"/>
          </w:rPr>
          <w:t>пунктами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регистрируют их в журнале регистрации заявлений, и в</w:t>
      </w:r>
      <w:proofErr w:type="gramEnd"/>
      <w:r w:rsidRPr="005F79EF">
        <w:rPr>
          <w:rFonts w:ascii="Times New Roman" w:hAnsi="Times New Roman" w:cs="Times New Roman"/>
          <w:sz w:val="24"/>
          <w:szCs w:val="24"/>
          <w:highlight w:val="yellow"/>
        </w:rPr>
        <w:t xml:space="preserve"> течение 2 рабочих дней с даты их регистрации обеспечивают передачу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указанных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в уполномоченный орган местного самоуправления для последующего принятия решения.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highlight w:val="yellow"/>
        </w:rPr>
        <w:t xml:space="preserve">Уполномоченный орган местного самоуправления в течение 2 рабочих дней с даты поступления </w:t>
      </w:r>
      <w:hyperlink w:anchor="P330" w:history="1">
        <w:r w:rsidRPr="005F79EF">
          <w:rPr>
            <w:rFonts w:ascii="Times New Roman" w:hAnsi="Times New Roman" w:cs="Times New Roman"/>
            <w:color w:val="0000FF"/>
            <w:sz w:val="24"/>
            <w:szCs w:val="24"/>
            <w:highlight w:val="yellow"/>
          </w:rPr>
          <w:t>заявления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заявления N 2</w:t>
        </w:r>
      </w:hyperlink>
      <w:r w:rsidRPr="005F79EF">
        <w:rPr>
          <w:rFonts w:ascii="Times New Roman" w:hAnsi="Times New Roman" w:cs="Times New Roman"/>
          <w:sz w:val="24"/>
          <w:szCs w:val="24"/>
          <w:highlight w:val="yellow"/>
        </w:rPr>
        <w:t xml:space="preserve"> и документов, предусмотренных </w:t>
      </w:r>
      <w:hyperlink w:anchor="P65" w:history="1">
        <w:r w:rsidRPr="005F79EF">
          <w:rPr>
            <w:rFonts w:ascii="Times New Roman" w:hAnsi="Times New Roman" w:cs="Times New Roman"/>
            <w:color w:val="0000FF"/>
            <w:sz w:val="24"/>
            <w:szCs w:val="24"/>
            <w:highlight w:val="yellow"/>
          </w:rPr>
          <w:t>пунктами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регистрирует их в журнале регистрации заявлений и в течение 2 рабочих дней с даты их регистрации рассматривает </w:t>
      </w:r>
      <w:hyperlink w:anchor="P330" w:history="1">
        <w:r w:rsidRPr="005F79EF">
          <w:rPr>
            <w:rFonts w:ascii="Times New Roman" w:hAnsi="Times New Roman" w:cs="Times New Roman"/>
            <w:color w:val="0000FF"/>
            <w:sz w:val="24"/>
            <w:szCs w:val="24"/>
            <w:highlight w:val="yellow"/>
          </w:rPr>
          <w:t>заявление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заявление</w:t>
        </w:r>
        <w:proofErr w:type="gramEnd"/>
        <w:r w:rsidRPr="005F79EF">
          <w:rPr>
            <w:rFonts w:ascii="Times New Roman" w:hAnsi="Times New Roman" w:cs="Times New Roman"/>
            <w:color w:val="0000FF"/>
            <w:sz w:val="24"/>
            <w:szCs w:val="24"/>
            <w:highlight w:val="yellow"/>
          </w:rPr>
          <w:t xml:space="preserve"> N 2</w:t>
        </w:r>
      </w:hyperlink>
      <w:r w:rsidRPr="005F79EF">
        <w:rPr>
          <w:rFonts w:ascii="Times New Roman" w:hAnsi="Times New Roman" w:cs="Times New Roman"/>
          <w:sz w:val="24"/>
          <w:szCs w:val="24"/>
          <w:highlight w:val="yellow"/>
        </w:rPr>
        <w:t xml:space="preserve"> и документы, указанные в </w:t>
      </w:r>
      <w:hyperlink w:anchor="P65" w:history="1">
        <w:r w:rsidRPr="005F79EF">
          <w:rPr>
            <w:rFonts w:ascii="Times New Roman" w:hAnsi="Times New Roman" w:cs="Times New Roman"/>
            <w:color w:val="0000FF"/>
            <w:sz w:val="24"/>
            <w:szCs w:val="24"/>
            <w:highlight w:val="yellow"/>
          </w:rPr>
          <w:t>пунктах 5</w:t>
        </w:r>
      </w:hyperlink>
      <w:r w:rsidRPr="005F79EF">
        <w:rPr>
          <w:rFonts w:ascii="Times New Roman" w:hAnsi="Times New Roman" w:cs="Times New Roman"/>
          <w:sz w:val="24"/>
          <w:szCs w:val="24"/>
          <w:highlight w:val="yellow"/>
        </w:rPr>
        <w:t xml:space="preserve">, </w:t>
      </w:r>
      <w:hyperlink w:anchor="P102" w:history="1">
        <w:r w:rsidRPr="005F79EF">
          <w:rPr>
            <w:rFonts w:ascii="Times New Roman" w:hAnsi="Times New Roman" w:cs="Times New Roman"/>
            <w:color w:val="0000FF"/>
            <w:sz w:val="24"/>
            <w:szCs w:val="24"/>
            <w:highlight w:val="yellow"/>
          </w:rPr>
          <w:t>7</w:t>
        </w:r>
      </w:hyperlink>
      <w:r w:rsidRPr="005F79EF">
        <w:rPr>
          <w:rFonts w:ascii="Times New Roman" w:hAnsi="Times New Roman" w:cs="Times New Roman"/>
          <w:sz w:val="24"/>
          <w:szCs w:val="24"/>
          <w:highlight w:val="yellow"/>
        </w:rPr>
        <w:t xml:space="preserve">, </w:t>
      </w:r>
      <w:hyperlink w:anchor="P143" w:history="1">
        <w:r w:rsidRPr="005F79EF">
          <w:rPr>
            <w:rFonts w:ascii="Times New Roman" w:hAnsi="Times New Roman" w:cs="Times New Roman"/>
            <w:color w:val="0000FF"/>
            <w:sz w:val="24"/>
            <w:szCs w:val="24"/>
            <w:highlight w:val="yellow"/>
          </w:rPr>
          <w:t>8</w:t>
        </w:r>
      </w:hyperlink>
      <w:r w:rsidRPr="005F79EF">
        <w:rPr>
          <w:rFonts w:ascii="Times New Roman" w:hAnsi="Times New Roman" w:cs="Times New Roman"/>
          <w:sz w:val="24"/>
          <w:szCs w:val="24"/>
          <w:highlight w:val="yellow"/>
        </w:rPr>
        <w:t xml:space="preserve"> Порядка, в целях последующего принятия решения.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В сл</w:t>
      </w:r>
      <w:bookmarkStart w:id="55" w:name="_GoBack"/>
      <w:bookmarkEnd w:id="55"/>
      <w:r w:rsidRPr="005F79EF">
        <w:rPr>
          <w:rFonts w:ascii="Times New Roman" w:hAnsi="Times New Roman" w:cs="Times New Roman"/>
          <w:sz w:val="24"/>
          <w:szCs w:val="24"/>
        </w:rPr>
        <w:t xml:space="preserve">учае представления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заявителями (уполномоченными представителями) в уполномоченный орган местного самоуправления, уполномоченный орган исполнительной власти края в области физической культуры и спорта указанные органы в день поступления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предусмотренных </w:t>
      </w:r>
      <w:hyperlink w:anchor="P65" w:history="1">
        <w:r w:rsidRPr="005F79EF">
          <w:rPr>
            <w:rFonts w:ascii="Times New Roman" w:hAnsi="Times New Roman" w:cs="Times New Roman"/>
            <w:color w:val="0000FF"/>
            <w:sz w:val="24"/>
            <w:szCs w:val="24"/>
          </w:rPr>
          <w:t>пунктами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регистрируют их в журнале</w:t>
      </w:r>
      <w:proofErr w:type="gramEnd"/>
      <w:r w:rsidRPr="005F79EF">
        <w:rPr>
          <w:rFonts w:ascii="Times New Roman" w:hAnsi="Times New Roman" w:cs="Times New Roman"/>
          <w:sz w:val="24"/>
          <w:szCs w:val="24"/>
        </w:rPr>
        <w:t xml:space="preserve"> регистрации заявлений и в течение 2 рабочих </w:t>
      </w:r>
      <w:r w:rsidRPr="005F79EF">
        <w:rPr>
          <w:rFonts w:ascii="Times New Roman" w:hAnsi="Times New Roman" w:cs="Times New Roman"/>
          <w:sz w:val="24"/>
          <w:szCs w:val="24"/>
        </w:rPr>
        <w:lastRenderedPageBreak/>
        <w:t xml:space="preserve">дней с даты их регистрации рассматривают </w:t>
      </w:r>
      <w:hyperlink w:anchor="P330" w:history="1">
        <w:r w:rsidRPr="005F79EF">
          <w:rPr>
            <w:rFonts w:ascii="Times New Roman" w:hAnsi="Times New Roman" w:cs="Times New Roman"/>
            <w:color w:val="0000FF"/>
            <w:sz w:val="24"/>
            <w:szCs w:val="24"/>
          </w:rPr>
          <w:t>заявление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 N 2</w:t>
        </w:r>
      </w:hyperlink>
      <w:r w:rsidRPr="005F79EF">
        <w:rPr>
          <w:rFonts w:ascii="Times New Roman" w:hAnsi="Times New Roman" w:cs="Times New Roman"/>
          <w:sz w:val="24"/>
          <w:szCs w:val="24"/>
        </w:rPr>
        <w:t xml:space="preserve"> и документы, указанные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целях последующего принятия решения.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Краевые общеобразовательные организации, краевые общеобразовательные организации, реализующие адаптированные общеобразовательные программы, профессиональные организации в области искусства, профессиональные организации, реализующие программы подготовки рабочих, профессиональные организации, реализующие программы СПО, кадетские корпуса и Мариинские женские гимназии в день поступления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регистрируют их в журнале регистрации заявлений и в течение 2</w:t>
      </w:r>
      <w:proofErr w:type="gramEnd"/>
      <w:r w:rsidRPr="005F79EF">
        <w:rPr>
          <w:rFonts w:ascii="Times New Roman" w:hAnsi="Times New Roman" w:cs="Times New Roman"/>
          <w:sz w:val="24"/>
          <w:szCs w:val="24"/>
        </w:rPr>
        <w:t xml:space="preserve"> рабочих дней с даты их регистрации рассматривают </w:t>
      </w:r>
      <w:hyperlink w:anchor="P330" w:history="1">
        <w:r w:rsidRPr="005F79EF">
          <w:rPr>
            <w:rFonts w:ascii="Times New Roman" w:hAnsi="Times New Roman" w:cs="Times New Roman"/>
            <w:color w:val="0000FF"/>
            <w:sz w:val="24"/>
            <w:szCs w:val="24"/>
          </w:rPr>
          <w:t>заявление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 N 2</w:t>
        </w:r>
      </w:hyperlink>
      <w:r w:rsidRPr="005F79EF">
        <w:rPr>
          <w:rFonts w:ascii="Times New Roman" w:hAnsi="Times New Roman" w:cs="Times New Roman"/>
          <w:sz w:val="24"/>
          <w:szCs w:val="24"/>
        </w:rPr>
        <w:t xml:space="preserve"> и документы, указанные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18. </w:t>
      </w:r>
      <w:proofErr w:type="gramStart"/>
      <w:r w:rsidRPr="005F79EF">
        <w:rPr>
          <w:rFonts w:ascii="Times New Roman" w:hAnsi="Times New Roman" w:cs="Times New Roman"/>
          <w:sz w:val="24"/>
          <w:szCs w:val="24"/>
        </w:rPr>
        <w:t xml:space="preserve">Краевые общеобразовательные организации, уполномоченный орган местного самоуправления, уполномоченный орган исполнительной власти края в области физической культуры и спорта, профессиональные организации, реализующие программы подготовки рабочих, профессиональные организации в области искусства, кадетские корпуса и Мариинские женские гимназии осуществляют исчисление среднедушевого дохода семьи обучающихся, указанных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w:t>
        </w:r>
        <w:proofErr w:type="gramEnd"/>
        <w:r w:rsidRPr="005F79EF">
          <w:rPr>
            <w:rFonts w:ascii="Times New Roman" w:hAnsi="Times New Roman" w:cs="Times New Roman"/>
            <w:color w:val="0000FF"/>
            <w:sz w:val="24"/>
            <w:szCs w:val="24"/>
          </w:rPr>
          <w:t xml:space="preserve"> 2</w:t>
        </w:r>
      </w:hyperlink>
      <w:r w:rsidRPr="005F79EF">
        <w:rPr>
          <w:rFonts w:ascii="Times New Roman" w:hAnsi="Times New Roman" w:cs="Times New Roman"/>
          <w:sz w:val="24"/>
          <w:szCs w:val="24"/>
        </w:rPr>
        <w:t xml:space="preserve"> Порядка, в течение 10 рабочих дней </w:t>
      </w:r>
      <w:proofErr w:type="gramStart"/>
      <w:r w:rsidRPr="005F79EF">
        <w:rPr>
          <w:rFonts w:ascii="Times New Roman" w:hAnsi="Times New Roman" w:cs="Times New Roman"/>
          <w:sz w:val="24"/>
          <w:szCs w:val="24"/>
        </w:rPr>
        <w:t>с даты регистрации</w:t>
      </w:r>
      <w:proofErr w:type="gramEnd"/>
      <w:r w:rsidRPr="005F79EF">
        <w:rPr>
          <w:rFonts w:ascii="Times New Roman" w:hAnsi="Times New Roman" w:cs="Times New Roman"/>
          <w:sz w:val="24"/>
          <w:szCs w:val="24"/>
        </w:rPr>
        <w:t xml:space="preserve"> </w:t>
      </w:r>
      <w:hyperlink w:anchor="P330" w:history="1">
        <w:r w:rsidRPr="005F79EF">
          <w:rPr>
            <w:rFonts w:ascii="Times New Roman" w:hAnsi="Times New Roman" w:cs="Times New Roman"/>
            <w:color w:val="0000FF"/>
            <w:sz w:val="24"/>
            <w:szCs w:val="24"/>
          </w:rPr>
          <w:t>заявления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заявления N 2</w:t>
        </w:r>
      </w:hyperlink>
      <w:r w:rsidRPr="005F79EF">
        <w:rPr>
          <w:rFonts w:ascii="Times New Roman" w:hAnsi="Times New Roman" w:cs="Times New Roman"/>
          <w:sz w:val="24"/>
          <w:szCs w:val="24"/>
        </w:rPr>
        <w:t xml:space="preserve"> и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целях последующего принятия решения.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56" w:name="P192"/>
      <w:bookmarkEnd w:id="56"/>
      <w:r w:rsidRPr="005F79EF">
        <w:rPr>
          <w:rFonts w:ascii="Times New Roman" w:hAnsi="Times New Roman" w:cs="Times New Roman"/>
          <w:sz w:val="24"/>
          <w:szCs w:val="24"/>
        </w:rPr>
        <w:t>19</w:t>
      </w:r>
      <w:r w:rsidRPr="005F79EF">
        <w:rPr>
          <w:rFonts w:ascii="Times New Roman" w:hAnsi="Times New Roman" w:cs="Times New Roman"/>
          <w:sz w:val="24"/>
          <w:szCs w:val="24"/>
          <w:highlight w:val="yellow"/>
        </w:rPr>
        <w:t xml:space="preserve">. </w:t>
      </w:r>
      <w:proofErr w:type="gramStart"/>
      <w:r w:rsidRPr="005F79EF">
        <w:rPr>
          <w:rFonts w:ascii="Times New Roman" w:hAnsi="Times New Roman" w:cs="Times New Roman"/>
          <w:sz w:val="24"/>
          <w:szCs w:val="24"/>
          <w:highlight w:val="yellow"/>
        </w:rPr>
        <w:t xml:space="preserve">В состав семьи обучающихся, указанных в </w:t>
      </w:r>
      <w:hyperlink w:anchor="P46"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48" w:history="1">
        <w:r w:rsidRPr="005F79EF">
          <w:rPr>
            <w:rFonts w:ascii="Times New Roman" w:hAnsi="Times New Roman" w:cs="Times New Roman"/>
            <w:color w:val="0000FF"/>
            <w:sz w:val="24"/>
            <w:szCs w:val="24"/>
            <w:highlight w:val="yellow"/>
          </w:rPr>
          <w:t>четвертом подпункта 1</w:t>
        </w:r>
      </w:hyperlink>
      <w:r w:rsidRPr="005F79EF">
        <w:rPr>
          <w:rFonts w:ascii="Times New Roman" w:hAnsi="Times New Roman" w:cs="Times New Roman"/>
          <w:sz w:val="24"/>
          <w:szCs w:val="24"/>
          <w:highlight w:val="yellow"/>
        </w:rPr>
        <w:t xml:space="preserve">, </w:t>
      </w:r>
      <w:hyperlink w:anchor="P51" w:history="1">
        <w:r w:rsidRPr="005F79EF">
          <w:rPr>
            <w:rFonts w:ascii="Times New Roman" w:hAnsi="Times New Roman" w:cs="Times New Roman"/>
            <w:color w:val="0000FF"/>
            <w:sz w:val="24"/>
            <w:szCs w:val="24"/>
            <w:highlight w:val="yellow"/>
          </w:rPr>
          <w:t>абзаце втором подпункта 2</w:t>
        </w:r>
      </w:hyperlink>
      <w:r w:rsidRPr="005F79EF">
        <w:rPr>
          <w:rFonts w:ascii="Times New Roman" w:hAnsi="Times New Roman" w:cs="Times New Roman"/>
          <w:sz w:val="24"/>
          <w:szCs w:val="24"/>
          <w:highlight w:val="yellow"/>
        </w:rPr>
        <w:t xml:space="preserve">, </w:t>
      </w:r>
      <w:hyperlink w:anchor="P53" w:history="1">
        <w:r w:rsidRPr="005F79EF">
          <w:rPr>
            <w:rFonts w:ascii="Times New Roman" w:hAnsi="Times New Roman" w:cs="Times New Roman"/>
            <w:color w:val="0000FF"/>
            <w:sz w:val="24"/>
            <w:szCs w:val="24"/>
            <w:highlight w:val="yellow"/>
          </w:rPr>
          <w:t>подпункте 3</w:t>
        </w:r>
      </w:hyperlink>
      <w:r w:rsidRPr="005F79EF">
        <w:rPr>
          <w:rFonts w:ascii="Times New Roman" w:hAnsi="Times New Roman" w:cs="Times New Roman"/>
          <w:sz w:val="24"/>
          <w:szCs w:val="24"/>
          <w:highlight w:val="yellow"/>
        </w:rPr>
        <w:t xml:space="preserve">, </w:t>
      </w:r>
      <w:hyperlink w:anchor="P58"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60" w:history="1">
        <w:r w:rsidRPr="005F79EF">
          <w:rPr>
            <w:rFonts w:ascii="Times New Roman" w:hAnsi="Times New Roman" w:cs="Times New Roman"/>
            <w:color w:val="0000FF"/>
            <w:sz w:val="24"/>
            <w:szCs w:val="24"/>
            <w:highlight w:val="yellow"/>
          </w:rPr>
          <w:t>четвертом подпункта 5 пункта 2</w:t>
        </w:r>
      </w:hyperlink>
      <w:r w:rsidRPr="005F79EF">
        <w:rPr>
          <w:rFonts w:ascii="Times New Roman" w:hAnsi="Times New Roman" w:cs="Times New Roman"/>
          <w:sz w:val="24"/>
          <w:szCs w:val="24"/>
          <w:highlight w:val="yellow"/>
        </w:rPr>
        <w:t xml:space="preserve"> Порядка, учитываемый при исчислении величины среднедушевого дохода семьи, включаются родитель (усыновитель, опекун, попечитель, приемный родитель) обучающегося, указанного в </w:t>
      </w:r>
      <w:hyperlink w:anchor="P46"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48" w:history="1">
        <w:r w:rsidRPr="005F79EF">
          <w:rPr>
            <w:rFonts w:ascii="Times New Roman" w:hAnsi="Times New Roman" w:cs="Times New Roman"/>
            <w:color w:val="0000FF"/>
            <w:sz w:val="24"/>
            <w:szCs w:val="24"/>
            <w:highlight w:val="yellow"/>
          </w:rPr>
          <w:t>четвертом подпункта 1</w:t>
        </w:r>
      </w:hyperlink>
      <w:r w:rsidRPr="005F79EF">
        <w:rPr>
          <w:rFonts w:ascii="Times New Roman" w:hAnsi="Times New Roman" w:cs="Times New Roman"/>
          <w:sz w:val="24"/>
          <w:szCs w:val="24"/>
          <w:highlight w:val="yellow"/>
        </w:rPr>
        <w:t xml:space="preserve">, </w:t>
      </w:r>
      <w:hyperlink w:anchor="P51" w:history="1">
        <w:r w:rsidRPr="005F79EF">
          <w:rPr>
            <w:rFonts w:ascii="Times New Roman" w:hAnsi="Times New Roman" w:cs="Times New Roman"/>
            <w:color w:val="0000FF"/>
            <w:sz w:val="24"/>
            <w:szCs w:val="24"/>
            <w:highlight w:val="yellow"/>
          </w:rPr>
          <w:t>абзаце втором подпункта 2</w:t>
        </w:r>
      </w:hyperlink>
      <w:r w:rsidRPr="005F79EF">
        <w:rPr>
          <w:rFonts w:ascii="Times New Roman" w:hAnsi="Times New Roman" w:cs="Times New Roman"/>
          <w:sz w:val="24"/>
          <w:szCs w:val="24"/>
          <w:highlight w:val="yellow"/>
        </w:rPr>
        <w:t xml:space="preserve">, </w:t>
      </w:r>
      <w:hyperlink w:anchor="P53" w:history="1">
        <w:r w:rsidRPr="005F79EF">
          <w:rPr>
            <w:rFonts w:ascii="Times New Roman" w:hAnsi="Times New Roman" w:cs="Times New Roman"/>
            <w:color w:val="0000FF"/>
            <w:sz w:val="24"/>
            <w:szCs w:val="24"/>
            <w:highlight w:val="yellow"/>
          </w:rPr>
          <w:t>подпункте 3</w:t>
        </w:r>
      </w:hyperlink>
      <w:r w:rsidRPr="005F79EF">
        <w:rPr>
          <w:rFonts w:ascii="Times New Roman" w:hAnsi="Times New Roman" w:cs="Times New Roman"/>
          <w:sz w:val="24"/>
          <w:szCs w:val="24"/>
          <w:highlight w:val="yellow"/>
        </w:rPr>
        <w:t xml:space="preserve">, </w:t>
      </w:r>
      <w:hyperlink w:anchor="P58"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60" w:history="1">
        <w:r w:rsidRPr="005F79EF">
          <w:rPr>
            <w:rFonts w:ascii="Times New Roman" w:hAnsi="Times New Roman" w:cs="Times New Roman"/>
            <w:color w:val="0000FF"/>
            <w:sz w:val="24"/>
            <w:szCs w:val="24"/>
            <w:highlight w:val="yellow"/>
          </w:rPr>
          <w:t>четвертом подпункта 5 пункта 2</w:t>
        </w:r>
        <w:proofErr w:type="gramEnd"/>
      </w:hyperlink>
      <w:r w:rsidRPr="005F79EF">
        <w:rPr>
          <w:rFonts w:ascii="Times New Roman" w:hAnsi="Times New Roman" w:cs="Times New Roman"/>
          <w:sz w:val="24"/>
          <w:szCs w:val="24"/>
          <w:highlight w:val="yellow"/>
        </w:rPr>
        <w:t xml:space="preserve"> Порядка, его супруг (супруга), несовершеннолетние дети и сам обучающийся, указанный в </w:t>
      </w:r>
      <w:hyperlink w:anchor="P46"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48" w:history="1">
        <w:r w:rsidRPr="005F79EF">
          <w:rPr>
            <w:rFonts w:ascii="Times New Roman" w:hAnsi="Times New Roman" w:cs="Times New Roman"/>
            <w:color w:val="0000FF"/>
            <w:sz w:val="24"/>
            <w:szCs w:val="24"/>
            <w:highlight w:val="yellow"/>
          </w:rPr>
          <w:t>четвертом подпункта 1</w:t>
        </w:r>
      </w:hyperlink>
      <w:r w:rsidRPr="005F79EF">
        <w:rPr>
          <w:rFonts w:ascii="Times New Roman" w:hAnsi="Times New Roman" w:cs="Times New Roman"/>
          <w:sz w:val="24"/>
          <w:szCs w:val="24"/>
          <w:highlight w:val="yellow"/>
        </w:rPr>
        <w:t xml:space="preserve">, </w:t>
      </w:r>
      <w:hyperlink w:anchor="P51" w:history="1">
        <w:r w:rsidRPr="005F79EF">
          <w:rPr>
            <w:rFonts w:ascii="Times New Roman" w:hAnsi="Times New Roman" w:cs="Times New Roman"/>
            <w:color w:val="0000FF"/>
            <w:sz w:val="24"/>
            <w:szCs w:val="24"/>
            <w:highlight w:val="yellow"/>
          </w:rPr>
          <w:t>абзаце втором подпункта 2</w:t>
        </w:r>
      </w:hyperlink>
      <w:r w:rsidRPr="005F79EF">
        <w:rPr>
          <w:rFonts w:ascii="Times New Roman" w:hAnsi="Times New Roman" w:cs="Times New Roman"/>
          <w:sz w:val="24"/>
          <w:szCs w:val="24"/>
          <w:highlight w:val="yellow"/>
        </w:rPr>
        <w:t xml:space="preserve">, </w:t>
      </w:r>
      <w:hyperlink w:anchor="P53" w:history="1">
        <w:r w:rsidRPr="005F79EF">
          <w:rPr>
            <w:rFonts w:ascii="Times New Roman" w:hAnsi="Times New Roman" w:cs="Times New Roman"/>
            <w:color w:val="0000FF"/>
            <w:sz w:val="24"/>
            <w:szCs w:val="24"/>
            <w:highlight w:val="yellow"/>
          </w:rPr>
          <w:t>подпункте 3</w:t>
        </w:r>
      </w:hyperlink>
      <w:r w:rsidRPr="005F79EF">
        <w:rPr>
          <w:rFonts w:ascii="Times New Roman" w:hAnsi="Times New Roman" w:cs="Times New Roman"/>
          <w:sz w:val="24"/>
          <w:szCs w:val="24"/>
          <w:highlight w:val="yellow"/>
        </w:rPr>
        <w:t xml:space="preserve">, </w:t>
      </w:r>
      <w:hyperlink w:anchor="P58" w:history="1">
        <w:r w:rsidRPr="005F79EF">
          <w:rPr>
            <w:rFonts w:ascii="Times New Roman" w:hAnsi="Times New Roman" w:cs="Times New Roman"/>
            <w:color w:val="0000FF"/>
            <w:sz w:val="24"/>
            <w:szCs w:val="24"/>
            <w:highlight w:val="yellow"/>
          </w:rPr>
          <w:t>абзацах втором</w:t>
        </w:r>
      </w:hyperlink>
      <w:r w:rsidRPr="005F79EF">
        <w:rPr>
          <w:rFonts w:ascii="Times New Roman" w:hAnsi="Times New Roman" w:cs="Times New Roman"/>
          <w:sz w:val="24"/>
          <w:szCs w:val="24"/>
          <w:highlight w:val="yellow"/>
        </w:rPr>
        <w:t xml:space="preserve"> - </w:t>
      </w:r>
      <w:hyperlink w:anchor="P60" w:history="1">
        <w:r w:rsidRPr="005F79EF">
          <w:rPr>
            <w:rFonts w:ascii="Times New Roman" w:hAnsi="Times New Roman" w:cs="Times New Roman"/>
            <w:color w:val="0000FF"/>
            <w:sz w:val="24"/>
            <w:szCs w:val="24"/>
            <w:highlight w:val="yellow"/>
          </w:rPr>
          <w:t>четвертом подпункта 5 пункта 2</w:t>
        </w:r>
      </w:hyperlink>
      <w:r w:rsidRPr="005F79EF">
        <w:rPr>
          <w:rFonts w:ascii="Times New Roman" w:hAnsi="Times New Roman" w:cs="Times New Roman"/>
          <w:sz w:val="24"/>
          <w:szCs w:val="24"/>
          <w:highlight w:val="yellow"/>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57" w:name="P193"/>
      <w:bookmarkEnd w:id="57"/>
      <w:r w:rsidRPr="005F79EF">
        <w:rPr>
          <w:rFonts w:ascii="Times New Roman" w:hAnsi="Times New Roman" w:cs="Times New Roman"/>
          <w:sz w:val="24"/>
          <w:szCs w:val="24"/>
        </w:rPr>
        <w:t xml:space="preserve">20. В состав семьи обучающихся, указанных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учитываемый при исчислении величины среднедушевого дохода семьи, не включаются: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1) дети в возрасте до 18 лет при приобретении ими полной дееспособности в соответствии с законодательством Российской Федерации (за исключением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 дети, в отношении которых родители лишены родительских прав (ограничены в родительских правах);</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дети, находящиеся на полном государственном обеспечении (за исключением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находящегося под опекой (попечительством);</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4) родитель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w:t>
      </w:r>
      <w:r w:rsidRPr="005F79EF">
        <w:rPr>
          <w:rFonts w:ascii="Times New Roman" w:hAnsi="Times New Roman" w:cs="Times New Roman"/>
          <w:sz w:val="24"/>
          <w:szCs w:val="24"/>
        </w:rPr>
        <w:lastRenderedPageBreak/>
        <w:t xml:space="preserve">Порядка, лишенный родительских прав (ограниченный в родительских правах) в отношении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5) родитель (усыновитель, опекун, попечитель, приемный родитель)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его супруг (супруга),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не заключившие контракт о прохождении военной службы;</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6) родитель (усыновитель, опекун, попечитель, приемный родитель)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его супруг (супруга), несовершеннолетние дети, отбывающие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w:t>
      </w:r>
      <w:proofErr w:type="gramEnd"/>
      <w:r w:rsidRPr="005F79EF">
        <w:rPr>
          <w:rFonts w:ascii="Times New Roman" w:hAnsi="Times New Roman" w:cs="Times New Roman"/>
          <w:sz w:val="24"/>
          <w:szCs w:val="24"/>
        </w:rPr>
        <w:t xml:space="preserve"> (за исключением принудительного наблюдения и лечения у врача-психиатра в амбулаторных условиях);</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7) родитель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не состоящий в браке со вторым родителем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не проживающий в семье обучающегося, указанного в</w:t>
      </w:r>
      <w:proofErr w:type="gramEnd"/>
      <w:r w:rsidRPr="005F79EF">
        <w:rPr>
          <w:rFonts w:ascii="Times New Roman" w:hAnsi="Times New Roman" w:cs="Times New Roman"/>
          <w:sz w:val="24"/>
          <w:szCs w:val="24"/>
        </w:rPr>
        <w:t xml:space="preserve">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и </w:t>
      </w:r>
      <w:proofErr w:type="gramStart"/>
      <w:r w:rsidRPr="005F79EF">
        <w:rPr>
          <w:rFonts w:ascii="Times New Roman" w:hAnsi="Times New Roman" w:cs="Times New Roman"/>
          <w:sz w:val="24"/>
          <w:szCs w:val="24"/>
        </w:rPr>
        <w:t>предоставляющий</w:t>
      </w:r>
      <w:proofErr w:type="gramEnd"/>
      <w:r w:rsidRPr="005F79EF">
        <w:rPr>
          <w:rFonts w:ascii="Times New Roman" w:hAnsi="Times New Roman" w:cs="Times New Roman"/>
          <w:sz w:val="24"/>
          <w:szCs w:val="24"/>
        </w:rPr>
        <w:t xml:space="preserve"> алименты на несовершеннолетних детей второго родителя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58" w:name="P201"/>
      <w:bookmarkEnd w:id="58"/>
      <w:r w:rsidRPr="005F79EF">
        <w:rPr>
          <w:rFonts w:ascii="Times New Roman" w:hAnsi="Times New Roman" w:cs="Times New Roman"/>
          <w:sz w:val="24"/>
          <w:szCs w:val="24"/>
        </w:rPr>
        <w:t xml:space="preserve">21. В доход семьи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учитываемый при исчислении величины среднедушевого дохода семьи, включаются: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1) все виды заработной платы (денежного вознаграждения, содержания) и дополнительного вознаграждения по всем местам работы, в которые включаются: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а) все предусмотренные системой оплаты труда выплаты, учитываемые при расчете среднего заработка в соответствии с </w:t>
      </w:r>
      <w:hyperlink r:id="rId46" w:history="1">
        <w:r w:rsidRPr="005F79EF">
          <w:rPr>
            <w:rFonts w:ascii="Times New Roman" w:hAnsi="Times New Roman" w:cs="Times New Roman"/>
            <w:color w:val="0000FF"/>
            <w:sz w:val="24"/>
            <w:szCs w:val="24"/>
          </w:rPr>
          <w:t>Постановлением</w:t>
        </w:r>
      </w:hyperlink>
      <w:r w:rsidRPr="005F79EF">
        <w:rPr>
          <w:rFonts w:ascii="Times New Roman" w:hAnsi="Times New Roman" w:cs="Times New Roman"/>
          <w:sz w:val="24"/>
          <w:szCs w:val="24"/>
        </w:rPr>
        <w:t xml:space="preserve"> Правительства Российской Федерации от 24.12.2007 N 922 "Об особенностях порядка исчисления средней заработной 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б) средний заработок, сохраняемый в случаях, предусмотренных трудовым законодательством;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г) денежная компенсация за неиспользованный отпуск;</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lastRenderedPageBreak/>
        <w:t>д)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е)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 социальные выплаты из бюджетов всех уровней, государственных внебюджетных фондов и других источников, к которым относятся: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б) ежемесячное пожизненное содержание судей, вышедших в отставку;</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в) 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г) материальная поддержка </w:t>
      </w:r>
      <w:proofErr w:type="gramStart"/>
      <w:r w:rsidRPr="005F79EF">
        <w:rPr>
          <w:rFonts w:ascii="Times New Roman" w:hAnsi="Times New Roman" w:cs="Times New Roman"/>
          <w:sz w:val="24"/>
          <w:szCs w:val="24"/>
        </w:rPr>
        <w:t>обучающимся</w:t>
      </w:r>
      <w:proofErr w:type="gramEnd"/>
      <w:r w:rsidRPr="005F79EF">
        <w:rPr>
          <w:rFonts w:ascii="Times New Roman" w:hAnsi="Times New Roman" w:cs="Times New Roman"/>
          <w:sz w:val="24"/>
          <w:szCs w:val="24"/>
        </w:rP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д) ежемесячные компенсационные выплаты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е) 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w:t>
      </w:r>
      <w:proofErr w:type="gramEnd"/>
      <w:r w:rsidRPr="005F79EF">
        <w:rPr>
          <w:rFonts w:ascii="Times New Roman" w:hAnsi="Times New Roman" w:cs="Times New Roman"/>
          <w:sz w:val="24"/>
          <w:szCs w:val="24"/>
        </w:rPr>
        <w:t xml:space="preserve"> в возрасте от 14 до 18 лет в период участия в общественных работах, временного трудоустройства;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ж) 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w:t>
      </w:r>
      <w:r w:rsidRPr="005F79EF">
        <w:rPr>
          <w:rFonts w:ascii="Times New Roman" w:hAnsi="Times New Roman" w:cs="Times New Roman"/>
          <w:sz w:val="24"/>
          <w:szCs w:val="24"/>
        </w:rPr>
        <w:lastRenderedPageBreak/>
        <w:t>страхование от несчастных случаев на производстве и профессиональных заболеваний;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з) пособие по беременности и родам, а также ежемесячное пособие женщине, вставшей на учет в медицинской организации в ранние сроки беременности;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и) единовременное пособие при рождении ребенка;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к)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л) ежемесячное пособие по уходу за ребенком;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н) единовременное пособие при передаче ребенка на воспитание в семью;</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о) ежемесячное пособие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w:t>
      </w:r>
      <w:proofErr w:type="gramEnd"/>
      <w:r w:rsidRPr="005F79EF">
        <w:rPr>
          <w:rFonts w:ascii="Times New Roman" w:hAnsi="Times New Roman" w:cs="Times New Roman"/>
          <w:sz w:val="24"/>
          <w:szCs w:val="24"/>
        </w:rPr>
        <w:t xml:space="preserve"> военной службы супругов, если по заключению медицинской организации их дети нуждаются в постороннем уходе, выплачиваемое, если в указанные периоды они утратили право на пособие по безработице;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п)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w:t>
      </w:r>
      <w:r w:rsidRPr="005F79EF">
        <w:rPr>
          <w:rFonts w:ascii="Times New Roman" w:hAnsi="Times New Roman" w:cs="Times New Roman"/>
          <w:sz w:val="24"/>
          <w:szCs w:val="24"/>
        </w:rPr>
        <w:lastRenderedPageBreak/>
        <w:t>компенсационных выплат до окончания установленных периодов выплаты);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р) единовременное пособие беременной жене военнослужащего, проходящего военную службу по призыву;</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с) ежемесячное пособие на ребенка военнослужащего, проходящего военную службу по призыву;</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т)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w:t>
      </w:r>
      <w:proofErr w:type="gramEnd"/>
      <w:r w:rsidRPr="005F79EF">
        <w:rPr>
          <w:rFonts w:ascii="Times New Roman" w:hAnsi="Times New Roman" w:cs="Times New Roman"/>
          <w:sz w:val="24"/>
          <w:szCs w:val="24"/>
        </w:rPr>
        <w:t xml:space="preserve"> и </w:t>
      </w:r>
      <w:proofErr w:type="gramStart"/>
      <w:r w:rsidRPr="005F79EF">
        <w:rPr>
          <w:rFonts w:ascii="Times New Roman" w:hAnsi="Times New Roman" w:cs="Times New Roman"/>
          <w:sz w:val="24"/>
          <w:szCs w:val="24"/>
        </w:rPr>
        <w:t>учреждениях</w:t>
      </w:r>
      <w:proofErr w:type="gramEnd"/>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у)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5F79EF">
        <w:rPr>
          <w:rFonts w:ascii="Times New Roman" w:hAnsi="Times New Roman" w:cs="Times New Roman"/>
          <w:sz w:val="24"/>
          <w:szCs w:val="24"/>
        </w:rPr>
        <w:t>медико-социальной</w:t>
      </w:r>
      <w:proofErr w:type="gramEnd"/>
      <w:r w:rsidRPr="005F79EF">
        <w:rPr>
          <w:rFonts w:ascii="Times New Roman" w:hAnsi="Times New Roman" w:cs="Times New Roman"/>
          <w:sz w:val="24"/>
          <w:szCs w:val="24"/>
        </w:rPr>
        <w:t xml:space="preserve"> экспертизы, либо лицам, имеющим право на получение таких выплат в случае его смерти;</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ф) 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3) доходы от имущества, к которым относятся: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а) доходы от реализации в Российской Федерации акций или иных ценных бумаг, а также долей участия в уставном капитале организаций;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б) 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в) 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г) доходы по акциям и другие доходы от участия в управлении собственностью организации (дивиденды, выплаты по долевым паям);</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д)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е) 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ж)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lastRenderedPageBreak/>
        <w:t>4) другие доходы, в которые включаются:</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в) алименты, получаемые на несовершеннолетних детей;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г)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д) 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е) доходы физических лиц, осуществляющих старательскую деятельность;</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ж)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з) наследуемые и подаренные денежные средства;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и) 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к)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47" w:history="1">
        <w:r w:rsidRPr="005F79EF">
          <w:rPr>
            <w:rFonts w:ascii="Times New Roman" w:hAnsi="Times New Roman" w:cs="Times New Roman"/>
            <w:color w:val="0000FF"/>
            <w:sz w:val="24"/>
            <w:szCs w:val="24"/>
          </w:rPr>
          <w:t>пунктом 1.1 статьи 208</w:t>
        </w:r>
      </w:hyperlink>
      <w:r w:rsidRPr="005F79EF">
        <w:rPr>
          <w:rFonts w:ascii="Times New Roman" w:hAnsi="Times New Roman" w:cs="Times New Roman"/>
          <w:sz w:val="24"/>
          <w:szCs w:val="24"/>
        </w:rPr>
        <w:t xml:space="preserve"> Налогового кодекса Российской Федерации;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л) доходы, полученные от использования в Российской Федерации авторских или смежных прав;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м) денежные эквиваленты полученных членами семьи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льгот и социальных гарантий, </w:t>
      </w:r>
      <w:r w:rsidRPr="005F79EF">
        <w:rPr>
          <w:rFonts w:ascii="Times New Roman" w:hAnsi="Times New Roman" w:cs="Times New Roman"/>
          <w:sz w:val="24"/>
          <w:szCs w:val="24"/>
        </w:rPr>
        <w:lastRenderedPageBreak/>
        <w:t>установленных органами государственной власти Российской Федерации, Красноярского края, органами местного самоуправления.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22. Решение о предоставлении или об отказе в предоставлении набора продуктов питания принимается: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 уполномоченным органом исполнительной власти края в области физической культуры и спорта - в отношении обучающихся профессиональных организаций в области физической культуры и спорта, указанных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 уполномоченным органом местного самоуправления - в отношении </w:t>
      </w:r>
      <w:proofErr w:type="gramStart"/>
      <w:r w:rsidRPr="005F79EF">
        <w:rPr>
          <w:rFonts w:ascii="Times New Roman" w:hAnsi="Times New Roman" w:cs="Times New Roman"/>
          <w:sz w:val="24"/>
          <w:szCs w:val="24"/>
        </w:rPr>
        <w:t>обучающихся</w:t>
      </w:r>
      <w:proofErr w:type="gramEnd"/>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муниципальных и частных общеобразовательных организаций, указанных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муниципальных и частных общеобразовательных организаций, реализующих адаптированные общеобразовательные программы, указанных в </w:t>
      </w:r>
      <w:hyperlink w:anchor="P55" w:history="1">
        <w:r w:rsidRPr="005F79EF">
          <w:rPr>
            <w:rFonts w:ascii="Times New Roman" w:hAnsi="Times New Roman" w:cs="Times New Roman"/>
            <w:color w:val="0000FF"/>
            <w:sz w:val="24"/>
            <w:szCs w:val="24"/>
          </w:rPr>
          <w:t>абзаце втором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краевыми общеобразовательными организациями - в отношении обучающихся краевых общеобразовательных организаций, указанных в </w:t>
      </w:r>
      <w:hyperlink w:anchor="P45" w:history="1">
        <w:r w:rsidRPr="005F79EF">
          <w:rPr>
            <w:rFonts w:ascii="Times New Roman" w:hAnsi="Times New Roman" w:cs="Times New Roman"/>
            <w:color w:val="0000FF"/>
            <w:sz w:val="24"/>
            <w:szCs w:val="24"/>
          </w:rPr>
          <w:t>подпункте 1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4) краевыми общеобразовательными организациями, реализующими адаптированные общеобразовательные программы, - в отношении обучающихся краевых общеобразовательных организаций, реализующих адаптированные общеобразовательные программы, указанных в </w:t>
      </w:r>
      <w:hyperlink w:anchor="P55" w:history="1">
        <w:r w:rsidRPr="005F79EF">
          <w:rPr>
            <w:rFonts w:ascii="Times New Roman" w:hAnsi="Times New Roman" w:cs="Times New Roman"/>
            <w:color w:val="0000FF"/>
            <w:sz w:val="24"/>
            <w:szCs w:val="24"/>
          </w:rPr>
          <w:t>абзаце втором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5) профессиональными организациями, реализующими программы подготовки рабочих, - в отношении обучающихся профессиональных организаций, реализующих программы подготовки рабочих, указанных в </w:t>
      </w:r>
      <w:hyperlink w:anchor="P50" w:history="1">
        <w:r w:rsidRPr="005F79EF">
          <w:rPr>
            <w:rFonts w:ascii="Times New Roman" w:hAnsi="Times New Roman" w:cs="Times New Roman"/>
            <w:color w:val="0000FF"/>
            <w:sz w:val="24"/>
            <w:szCs w:val="24"/>
          </w:rPr>
          <w:t>подпункте 2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6) профессиональными организациями в области искусства - в отношении обучающихся профессиональных организаций в области искусства, указанных в </w:t>
      </w:r>
      <w:hyperlink w:anchor="P53" w:history="1">
        <w:r w:rsidRPr="005F79EF">
          <w:rPr>
            <w:rFonts w:ascii="Times New Roman" w:hAnsi="Times New Roman" w:cs="Times New Roman"/>
            <w:color w:val="0000FF"/>
            <w:sz w:val="24"/>
            <w:szCs w:val="24"/>
          </w:rPr>
          <w:t>подпункте 3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7) профессиональными организациями, реализующими программы СПО, - в отношении обучающихся профессиональных организаций, реализующих программы СПО, указанных в </w:t>
      </w:r>
      <w:hyperlink w:anchor="P56" w:history="1">
        <w:r w:rsidRPr="005F79EF">
          <w:rPr>
            <w:rFonts w:ascii="Times New Roman" w:hAnsi="Times New Roman" w:cs="Times New Roman"/>
            <w:color w:val="0000FF"/>
            <w:sz w:val="24"/>
            <w:szCs w:val="24"/>
          </w:rPr>
          <w:t>абзаце третьем подпункта 4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8) кадетским корпусом и Мариинской женской гимназией - в отношении обучающихся кадетских корпусов и Мариинских женских гимназий, указанных в </w:t>
      </w:r>
      <w:hyperlink w:anchor="P57" w:history="1">
        <w:r w:rsidRPr="005F79EF">
          <w:rPr>
            <w:rFonts w:ascii="Times New Roman" w:hAnsi="Times New Roman" w:cs="Times New Roman"/>
            <w:color w:val="0000FF"/>
            <w:sz w:val="24"/>
            <w:szCs w:val="24"/>
          </w:rPr>
          <w:t>подпункте 5 пункта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highlight w:val="yellow"/>
        </w:rPr>
        <w:t>Решение о предоставлении или об отказе в предоставлении набора продуктов питания обучающимся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w:t>
      </w:r>
      <w:proofErr w:type="gramEnd"/>
      <w:r w:rsidRPr="005F79EF">
        <w:rPr>
          <w:rFonts w:ascii="Times New Roman" w:hAnsi="Times New Roman" w:cs="Times New Roman"/>
          <w:sz w:val="24"/>
          <w:szCs w:val="24"/>
          <w:highlight w:val="yellow"/>
        </w:rPr>
        <w:t xml:space="preserve"> и Мариинской женской гимназии.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23. </w:t>
      </w:r>
      <w:r w:rsidRPr="005F79EF">
        <w:rPr>
          <w:rFonts w:ascii="Times New Roman" w:hAnsi="Times New Roman" w:cs="Times New Roman"/>
          <w:sz w:val="24"/>
          <w:szCs w:val="24"/>
          <w:highlight w:val="yellow"/>
        </w:rPr>
        <w:t xml:space="preserve">Уполномоченный орган исполнительной власти края в области физической культуры и спорта в течение 2 рабочих дней со дня принятия решения о предоставлении </w:t>
      </w:r>
      <w:r w:rsidRPr="005F79EF">
        <w:rPr>
          <w:rFonts w:ascii="Times New Roman" w:hAnsi="Times New Roman" w:cs="Times New Roman"/>
          <w:sz w:val="24"/>
          <w:szCs w:val="24"/>
          <w:highlight w:val="yellow"/>
        </w:rPr>
        <w:lastRenderedPageBreak/>
        <w:t xml:space="preserve">или об отказе в предоставлении набора продуктов питания </w:t>
      </w:r>
      <w:proofErr w:type="gramStart"/>
      <w:r w:rsidRPr="005F79EF">
        <w:rPr>
          <w:rFonts w:ascii="Times New Roman" w:hAnsi="Times New Roman" w:cs="Times New Roman"/>
          <w:sz w:val="24"/>
          <w:szCs w:val="24"/>
          <w:highlight w:val="yellow"/>
        </w:rPr>
        <w:t>обучающемуся</w:t>
      </w:r>
      <w:proofErr w:type="gramEnd"/>
      <w:r w:rsidRPr="005F79EF">
        <w:rPr>
          <w:rFonts w:ascii="Times New Roman" w:hAnsi="Times New Roman" w:cs="Times New Roman"/>
          <w:sz w:val="24"/>
          <w:szCs w:val="24"/>
          <w:highlight w:val="yellow"/>
        </w:rPr>
        <w:t xml:space="preserve"> уведомляет о принятом решении заявителя (уполномоченного представителя) способом, указанным в </w:t>
      </w:r>
      <w:hyperlink w:anchor="P330" w:history="1">
        <w:r w:rsidRPr="005F79EF">
          <w:rPr>
            <w:rFonts w:ascii="Times New Roman" w:hAnsi="Times New Roman" w:cs="Times New Roman"/>
            <w:color w:val="0000FF"/>
            <w:sz w:val="24"/>
            <w:szCs w:val="24"/>
            <w:highlight w:val="yellow"/>
          </w:rPr>
          <w:t>заявлении N 1</w:t>
        </w:r>
      </w:hyperlink>
      <w:r w:rsidRPr="005F79EF">
        <w:rPr>
          <w:rFonts w:ascii="Times New Roman" w:hAnsi="Times New Roman" w:cs="Times New Roman"/>
          <w:sz w:val="24"/>
          <w:szCs w:val="24"/>
          <w:highlight w:val="yellow"/>
        </w:rPr>
        <w:t xml:space="preserve">, </w:t>
      </w:r>
      <w:hyperlink w:anchor="P480" w:history="1">
        <w:r w:rsidRPr="005F79EF">
          <w:rPr>
            <w:rFonts w:ascii="Times New Roman" w:hAnsi="Times New Roman" w:cs="Times New Roman"/>
            <w:color w:val="0000FF"/>
            <w:sz w:val="24"/>
            <w:szCs w:val="24"/>
            <w:highlight w:val="yellow"/>
          </w:rPr>
          <w:t>заявлении N 2</w:t>
        </w:r>
      </w:hyperlink>
      <w:r w:rsidRPr="005F79EF">
        <w:rPr>
          <w:rFonts w:ascii="Times New Roman" w:hAnsi="Times New Roman" w:cs="Times New Roman"/>
          <w:sz w:val="24"/>
          <w:szCs w:val="24"/>
          <w:highlight w:val="yellow"/>
        </w:rPr>
        <w:t>.</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заявитель (уполномоченный представитель) обращался с </w:t>
      </w:r>
      <w:hyperlink w:anchor="P330" w:history="1">
        <w:r w:rsidRPr="005F79EF">
          <w:rPr>
            <w:rFonts w:ascii="Times New Roman" w:hAnsi="Times New Roman" w:cs="Times New Roman"/>
            <w:color w:val="0000FF"/>
            <w:sz w:val="24"/>
            <w:szCs w:val="24"/>
          </w:rPr>
          <w:t>заявлением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заявлением N 2</w:t>
        </w:r>
      </w:hyperlink>
      <w:r w:rsidRPr="005F79EF">
        <w:rPr>
          <w:rFonts w:ascii="Times New Roman" w:hAnsi="Times New Roman" w:cs="Times New Roman"/>
          <w:sz w:val="24"/>
          <w:szCs w:val="24"/>
        </w:rPr>
        <w:t xml:space="preserve"> и документами, указанными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уполномоченный орган местного самоуправления,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заявителя (уполномоченного представителя) способом</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указанным</w:t>
      </w:r>
      <w:proofErr w:type="gramEnd"/>
      <w:r w:rsidRPr="005F79EF">
        <w:rPr>
          <w:rFonts w:ascii="Times New Roman" w:hAnsi="Times New Roman" w:cs="Times New Roman"/>
          <w:sz w:val="24"/>
          <w:szCs w:val="24"/>
        </w:rPr>
        <w:t xml:space="preserve">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заявитель (уполномоченный представитель) обращался с </w:t>
      </w:r>
      <w:hyperlink w:anchor="P330" w:history="1">
        <w:r w:rsidRPr="005F79EF">
          <w:rPr>
            <w:rFonts w:ascii="Times New Roman" w:hAnsi="Times New Roman" w:cs="Times New Roman"/>
            <w:color w:val="0000FF"/>
            <w:sz w:val="24"/>
            <w:szCs w:val="24"/>
          </w:rPr>
          <w:t>заявлением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заявлением N 2</w:t>
        </w:r>
      </w:hyperlink>
      <w:r w:rsidRPr="005F79EF">
        <w:rPr>
          <w:rFonts w:ascii="Times New Roman" w:hAnsi="Times New Roman" w:cs="Times New Roman"/>
          <w:sz w:val="24"/>
          <w:szCs w:val="24"/>
        </w:rPr>
        <w:t xml:space="preserve"> и документами, указанными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w:t>
      </w:r>
      <w:proofErr w:type="gramEnd"/>
      <w:r w:rsidRPr="005F79EF">
        <w:rPr>
          <w:rFonts w:ascii="Times New Roman" w:hAnsi="Times New Roman" w:cs="Times New Roman"/>
          <w:sz w:val="24"/>
          <w:szCs w:val="24"/>
        </w:rPr>
        <w:t xml:space="preserve"> уведомляет о принятом решении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предоставлении или об отказе в предоставлении набора продуктов питания обучающемуся уведомляют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заявителя (уполномоченного представителя) способом, указанным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Краевые общеобразовательные организации, краевые общеобразовательные </w:t>
      </w:r>
      <w:r w:rsidRPr="004264DA">
        <w:rPr>
          <w:rFonts w:ascii="Times New Roman" w:hAnsi="Times New Roman" w:cs="Times New Roman"/>
          <w:sz w:val="24"/>
          <w:szCs w:val="24"/>
          <w:highlight w:val="yellow"/>
        </w:rPr>
        <w:t>организации, реализующие адаптированные общеобразовательные программы,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кадетские корпуса и Мариинские женские гимназии в течение 2 рабочих дней со дня принятия решения о предоставлении или об отказе в предоставлении набора продуктов питания обучающемуся уведомляют о принятом решении заявителя (уполномоченного представителя) способом</w:t>
      </w:r>
      <w:proofErr w:type="gramEnd"/>
      <w:r w:rsidRPr="004264DA">
        <w:rPr>
          <w:rFonts w:ascii="Times New Roman" w:hAnsi="Times New Roman" w:cs="Times New Roman"/>
          <w:sz w:val="24"/>
          <w:szCs w:val="24"/>
          <w:highlight w:val="yellow"/>
        </w:rPr>
        <w:t xml:space="preserve">, </w:t>
      </w:r>
      <w:proofErr w:type="gramStart"/>
      <w:r w:rsidRPr="004264DA">
        <w:rPr>
          <w:rFonts w:ascii="Times New Roman" w:hAnsi="Times New Roman" w:cs="Times New Roman"/>
          <w:sz w:val="24"/>
          <w:szCs w:val="24"/>
          <w:highlight w:val="yellow"/>
        </w:rPr>
        <w:t>указанным</w:t>
      </w:r>
      <w:proofErr w:type="gramEnd"/>
      <w:r w:rsidRPr="004264DA">
        <w:rPr>
          <w:rFonts w:ascii="Times New Roman" w:hAnsi="Times New Roman" w:cs="Times New Roman"/>
          <w:sz w:val="24"/>
          <w:szCs w:val="24"/>
          <w:highlight w:val="yellow"/>
        </w:rPr>
        <w:t xml:space="preserve"> в </w:t>
      </w:r>
      <w:hyperlink w:anchor="P330" w:history="1">
        <w:r w:rsidRPr="004264DA">
          <w:rPr>
            <w:rFonts w:ascii="Times New Roman" w:hAnsi="Times New Roman" w:cs="Times New Roman"/>
            <w:color w:val="0000FF"/>
            <w:sz w:val="24"/>
            <w:szCs w:val="24"/>
            <w:highlight w:val="yellow"/>
          </w:rPr>
          <w:t>заявлении N 1</w:t>
        </w:r>
      </w:hyperlink>
      <w:r w:rsidRPr="004264DA">
        <w:rPr>
          <w:rFonts w:ascii="Times New Roman" w:hAnsi="Times New Roman" w:cs="Times New Roman"/>
          <w:sz w:val="24"/>
          <w:szCs w:val="24"/>
          <w:highlight w:val="yellow"/>
        </w:rPr>
        <w:t xml:space="preserve">, </w:t>
      </w:r>
      <w:hyperlink w:anchor="P480" w:history="1">
        <w:r w:rsidRPr="004264DA">
          <w:rPr>
            <w:rFonts w:ascii="Times New Roman" w:hAnsi="Times New Roman" w:cs="Times New Roman"/>
            <w:color w:val="0000FF"/>
            <w:sz w:val="24"/>
            <w:szCs w:val="24"/>
            <w:highlight w:val="yellow"/>
          </w:rPr>
          <w:t>заявлении N 2</w:t>
        </w:r>
      </w:hyperlink>
      <w:r w:rsidRPr="004264DA">
        <w:rPr>
          <w:rFonts w:ascii="Times New Roman" w:hAnsi="Times New Roman" w:cs="Times New Roman"/>
          <w:sz w:val="24"/>
          <w:szCs w:val="24"/>
          <w:highlight w:val="yellow"/>
        </w:rPr>
        <w:t>.</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24. </w:t>
      </w:r>
      <w:proofErr w:type="gramStart"/>
      <w:r w:rsidRPr="005F79EF">
        <w:rPr>
          <w:rFonts w:ascii="Times New Roman" w:hAnsi="Times New Roman" w:cs="Times New Roman"/>
          <w:sz w:val="24"/>
          <w:szCs w:val="24"/>
        </w:rPr>
        <w:t xml:space="preserve">В случае принятия решения об отказе в предоставлении набора продуктов питания обучающимся, в уведомлении указываются основания, в соответствии с которыми было принято такое решение, разъясняется право повторного обращения с </w:t>
      </w:r>
      <w:hyperlink w:anchor="P330" w:history="1">
        <w:r w:rsidRPr="005F79EF">
          <w:rPr>
            <w:rFonts w:ascii="Times New Roman" w:hAnsi="Times New Roman" w:cs="Times New Roman"/>
            <w:color w:val="0000FF"/>
            <w:sz w:val="24"/>
            <w:szCs w:val="24"/>
          </w:rPr>
          <w:t>заявлением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заявлением N 2</w:t>
        </w:r>
      </w:hyperlink>
      <w:r w:rsidRPr="005F79EF">
        <w:rPr>
          <w:rFonts w:ascii="Times New Roman" w:hAnsi="Times New Roman" w:cs="Times New Roman"/>
          <w:sz w:val="24"/>
          <w:szCs w:val="24"/>
        </w:rPr>
        <w:t xml:space="preserve"> и документами, указанными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после устранения обстоятельств, послуживших основанием для отказа в предоставлении обучающемуся набора продуктов питания, и порядок обжалования</w:t>
      </w:r>
      <w:proofErr w:type="gramEnd"/>
      <w:r w:rsidRPr="005F79EF">
        <w:rPr>
          <w:rFonts w:ascii="Times New Roman" w:hAnsi="Times New Roman" w:cs="Times New Roman"/>
          <w:sz w:val="24"/>
          <w:szCs w:val="24"/>
        </w:rPr>
        <w:t xml:space="preserve"> решения об отказе в предоставлении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набора продуктов питания.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25. Основаниями для принятия решения об отказе в предоставлении набора продуктов питания обучающимся являются: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 </w:t>
      </w:r>
      <w:proofErr w:type="gramStart"/>
      <w:r w:rsidRPr="005F79EF">
        <w:rPr>
          <w:rFonts w:ascii="Times New Roman" w:hAnsi="Times New Roman" w:cs="Times New Roman"/>
          <w:sz w:val="24"/>
          <w:szCs w:val="24"/>
        </w:rPr>
        <w:t>обучающийся</w:t>
      </w:r>
      <w:proofErr w:type="gramEnd"/>
      <w:r w:rsidRPr="005F79EF">
        <w:rPr>
          <w:rFonts w:ascii="Times New Roman" w:hAnsi="Times New Roman" w:cs="Times New Roman"/>
          <w:sz w:val="24"/>
          <w:szCs w:val="24"/>
        </w:rPr>
        <w:t xml:space="preserve"> не относится к категории, указанной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2) непредставление или представление не в полном объеме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(за исключением документов, указанных в </w:t>
      </w:r>
      <w:hyperlink w:anchor="P70" w:history="1">
        <w:r w:rsidRPr="005F79EF">
          <w:rPr>
            <w:rFonts w:ascii="Times New Roman" w:hAnsi="Times New Roman" w:cs="Times New Roman"/>
            <w:color w:val="0000FF"/>
            <w:sz w:val="24"/>
            <w:szCs w:val="24"/>
          </w:rPr>
          <w:t>подпунктах "а"</w:t>
        </w:r>
      </w:hyperlink>
      <w:r w:rsidRPr="005F79EF">
        <w:rPr>
          <w:rFonts w:ascii="Times New Roman" w:hAnsi="Times New Roman" w:cs="Times New Roman"/>
          <w:sz w:val="24"/>
          <w:szCs w:val="24"/>
        </w:rPr>
        <w:t xml:space="preserve"> (в части </w:t>
      </w:r>
      <w:r w:rsidRPr="005F79EF">
        <w:rPr>
          <w:rFonts w:ascii="Times New Roman" w:hAnsi="Times New Roman" w:cs="Times New Roman"/>
          <w:sz w:val="24"/>
          <w:szCs w:val="24"/>
        </w:rPr>
        <w:lastRenderedPageBreak/>
        <w:t xml:space="preserve">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71" w:history="1">
        <w:r w:rsidRPr="005F79EF">
          <w:rPr>
            <w:rFonts w:ascii="Times New Roman" w:hAnsi="Times New Roman" w:cs="Times New Roman"/>
            <w:color w:val="0000FF"/>
            <w:sz w:val="24"/>
            <w:szCs w:val="24"/>
          </w:rPr>
          <w:t>"б" подпункта 4</w:t>
        </w:r>
      </w:hyperlink>
      <w:r w:rsidRPr="005F79EF">
        <w:rPr>
          <w:rFonts w:ascii="Times New Roman" w:hAnsi="Times New Roman" w:cs="Times New Roman"/>
          <w:sz w:val="24"/>
          <w:szCs w:val="24"/>
        </w:rPr>
        <w:t xml:space="preserve">, </w:t>
      </w:r>
      <w:hyperlink w:anchor="P73" w:history="1">
        <w:r w:rsidRPr="005F79EF">
          <w:rPr>
            <w:rFonts w:ascii="Times New Roman" w:hAnsi="Times New Roman" w:cs="Times New Roman"/>
            <w:color w:val="0000FF"/>
            <w:sz w:val="24"/>
            <w:szCs w:val="24"/>
          </w:rPr>
          <w:t>подпунктах 5</w:t>
        </w:r>
      </w:hyperlink>
      <w:r w:rsidRPr="005F79EF">
        <w:rPr>
          <w:rFonts w:ascii="Times New Roman" w:hAnsi="Times New Roman" w:cs="Times New Roman"/>
          <w:sz w:val="24"/>
          <w:szCs w:val="24"/>
        </w:rPr>
        <w:t xml:space="preserve">, </w:t>
      </w:r>
      <w:hyperlink w:anchor="P74" w:history="1">
        <w:r w:rsidRPr="005F79EF">
          <w:rPr>
            <w:rFonts w:ascii="Times New Roman" w:hAnsi="Times New Roman" w:cs="Times New Roman"/>
            <w:color w:val="0000FF"/>
            <w:sz w:val="24"/>
            <w:szCs w:val="24"/>
          </w:rPr>
          <w:t>6</w:t>
        </w:r>
      </w:hyperlink>
      <w:r w:rsidRPr="005F79EF">
        <w:rPr>
          <w:rFonts w:ascii="Times New Roman" w:hAnsi="Times New Roman" w:cs="Times New Roman"/>
          <w:sz w:val="24"/>
          <w:szCs w:val="24"/>
        </w:rPr>
        <w:t xml:space="preserve">, </w:t>
      </w:r>
      <w:hyperlink w:anchor="P75"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(в части копии свидетельства о рождении обучающегося, выданного органами записи актов гражданского</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состояния или консульскими учреждениями Российской Федерации), </w:t>
      </w:r>
      <w:hyperlink w:anchor="P77" w:history="1">
        <w:r w:rsidRPr="005F79EF">
          <w:rPr>
            <w:rFonts w:ascii="Times New Roman" w:hAnsi="Times New Roman" w:cs="Times New Roman"/>
            <w:color w:val="0000FF"/>
            <w:sz w:val="24"/>
            <w:szCs w:val="24"/>
          </w:rPr>
          <w:t>подпунктах "а"</w:t>
        </w:r>
      </w:hyperlink>
      <w:r w:rsidRPr="005F79EF">
        <w:rPr>
          <w:rFonts w:ascii="Times New Roman" w:hAnsi="Times New Roman" w:cs="Times New Roman"/>
          <w:sz w:val="24"/>
          <w:szCs w:val="24"/>
        </w:rPr>
        <w:t xml:space="preserve"> (в части документа, подтверждающего обучение в муниципальной общеобразовательной организации), </w:t>
      </w:r>
      <w:hyperlink w:anchor="P78" w:history="1">
        <w:r w:rsidRPr="005F79EF">
          <w:rPr>
            <w:rFonts w:ascii="Times New Roman" w:hAnsi="Times New Roman" w:cs="Times New Roman"/>
            <w:color w:val="0000FF"/>
            <w:sz w:val="24"/>
            <w:szCs w:val="24"/>
          </w:rPr>
          <w:t>"б"</w:t>
        </w:r>
      </w:hyperlink>
      <w:r w:rsidRPr="005F79EF">
        <w:rPr>
          <w:rFonts w:ascii="Times New Roman" w:hAnsi="Times New Roman" w:cs="Times New Roman"/>
          <w:sz w:val="24"/>
          <w:szCs w:val="24"/>
        </w:rP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 </w:t>
      </w:r>
      <w:hyperlink w:anchor="P79" w:history="1">
        <w:r w:rsidRPr="005F79EF">
          <w:rPr>
            <w:rFonts w:ascii="Times New Roman" w:hAnsi="Times New Roman" w:cs="Times New Roman"/>
            <w:color w:val="0000FF"/>
            <w:sz w:val="24"/>
            <w:szCs w:val="24"/>
          </w:rPr>
          <w:t>"в" подпункта 8 пункта 5</w:t>
        </w:r>
      </w:hyperlink>
      <w:r w:rsidRPr="005F79EF">
        <w:rPr>
          <w:rFonts w:ascii="Times New Roman" w:hAnsi="Times New Roman" w:cs="Times New Roman"/>
          <w:sz w:val="24"/>
          <w:szCs w:val="24"/>
        </w:rPr>
        <w:t xml:space="preserve">, </w:t>
      </w:r>
      <w:hyperlink w:anchor="P105" w:history="1">
        <w:r w:rsidRPr="005F79EF">
          <w:rPr>
            <w:rFonts w:ascii="Times New Roman" w:hAnsi="Times New Roman" w:cs="Times New Roman"/>
            <w:color w:val="0000FF"/>
            <w:sz w:val="24"/>
            <w:szCs w:val="24"/>
          </w:rPr>
          <w:t>подпунктах "б"</w:t>
        </w:r>
      </w:hyperlink>
      <w:r w:rsidRPr="005F79EF">
        <w:rPr>
          <w:rFonts w:ascii="Times New Roman" w:hAnsi="Times New Roman" w:cs="Times New Roman"/>
          <w:sz w:val="24"/>
          <w:szCs w:val="24"/>
        </w:rPr>
        <w:t xml:space="preserve">, </w:t>
      </w:r>
      <w:hyperlink w:anchor="P110" w:history="1">
        <w:r w:rsidRPr="005F79EF">
          <w:rPr>
            <w:rFonts w:ascii="Times New Roman" w:hAnsi="Times New Roman" w:cs="Times New Roman"/>
            <w:color w:val="0000FF"/>
            <w:sz w:val="24"/>
            <w:szCs w:val="24"/>
          </w:rPr>
          <w:t>"ж"</w:t>
        </w:r>
      </w:hyperlink>
      <w:r w:rsidRPr="005F79EF">
        <w:rPr>
          <w:rFonts w:ascii="Times New Roman" w:hAnsi="Times New Roman" w:cs="Times New Roman"/>
          <w:sz w:val="24"/>
          <w:szCs w:val="24"/>
        </w:rPr>
        <w:t xml:space="preserve">, </w:t>
      </w:r>
      <w:hyperlink w:anchor="P111" w:history="1">
        <w:r w:rsidRPr="005F79EF">
          <w:rPr>
            <w:rFonts w:ascii="Times New Roman" w:hAnsi="Times New Roman" w:cs="Times New Roman"/>
            <w:color w:val="0000FF"/>
            <w:sz w:val="24"/>
            <w:szCs w:val="24"/>
          </w:rPr>
          <w:t>"з"</w:t>
        </w:r>
      </w:hyperlink>
      <w:r w:rsidRPr="005F79EF">
        <w:rPr>
          <w:rFonts w:ascii="Times New Roman" w:hAnsi="Times New Roman" w:cs="Times New Roman"/>
          <w:sz w:val="24"/>
          <w:szCs w:val="24"/>
        </w:rPr>
        <w:t xml:space="preserve">, </w:t>
      </w:r>
      <w:hyperlink w:anchor="P112" w:history="1">
        <w:r w:rsidRPr="005F79EF">
          <w:rPr>
            <w:rFonts w:ascii="Times New Roman" w:hAnsi="Times New Roman" w:cs="Times New Roman"/>
            <w:color w:val="0000FF"/>
            <w:sz w:val="24"/>
            <w:szCs w:val="24"/>
          </w:rPr>
          <w:t>"и"</w:t>
        </w:r>
      </w:hyperlink>
      <w:r w:rsidRPr="005F79EF">
        <w:rPr>
          <w:rFonts w:ascii="Times New Roman" w:hAnsi="Times New Roman" w:cs="Times New Roman"/>
          <w:sz w:val="24"/>
          <w:szCs w:val="24"/>
        </w:rPr>
        <w:t xml:space="preserve"> (в части справки о выплате пособия по беременности и родам, ежемесячного пособия женщине, вставшей на учет в медицинской организации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113" w:history="1">
        <w:r w:rsidRPr="005F79EF">
          <w:rPr>
            <w:rFonts w:ascii="Times New Roman" w:hAnsi="Times New Roman" w:cs="Times New Roman"/>
            <w:color w:val="0000FF"/>
            <w:sz w:val="24"/>
            <w:szCs w:val="24"/>
          </w:rPr>
          <w:t>"к"</w:t>
        </w:r>
      </w:hyperlink>
      <w:r w:rsidRPr="005F79EF">
        <w:rPr>
          <w:rFonts w:ascii="Times New Roman" w:hAnsi="Times New Roman" w:cs="Times New Roman"/>
          <w:sz w:val="24"/>
          <w:szCs w:val="24"/>
        </w:rPr>
        <w:t xml:space="preserve"> (в части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w:t>
      </w:r>
      <w:hyperlink w:anchor="P114" w:history="1">
        <w:r w:rsidRPr="005F79EF">
          <w:rPr>
            <w:rFonts w:ascii="Times New Roman" w:hAnsi="Times New Roman" w:cs="Times New Roman"/>
            <w:color w:val="0000FF"/>
            <w:sz w:val="24"/>
            <w:szCs w:val="24"/>
          </w:rPr>
          <w:t>"л"</w:t>
        </w:r>
      </w:hyperlink>
      <w:r w:rsidRPr="005F79EF">
        <w:rPr>
          <w:rFonts w:ascii="Times New Roman" w:hAnsi="Times New Roman" w:cs="Times New Roman"/>
          <w:sz w:val="24"/>
          <w:szCs w:val="24"/>
        </w:rPr>
        <w:t xml:space="preserve">, </w:t>
      </w:r>
      <w:hyperlink w:anchor="P115" w:history="1">
        <w:r w:rsidRPr="005F79EF">
          <w:rPr>
            <w:rFonts w:ascii="Times New Roman" w:hAnsi="Times New Roman" w:cs="Times New Roman"/>
            <w:color w:val="0000FF"/>
            <w:sz w:val="24"/>
            <w:szCs w:val="24"/>
          </w:rPr>
          <w:t>"м</w:t>
        </w:r>
        <w:proofErr w:type="gramEnd"/>
        <w:r w:rsidRPr="005F79EF">
          <w:rPr>
            <w:rFonts w:ascii="Times New Roman" w:hAnsi="Times New Roman" w:cs="Times New Roman"/>
            <w:color w:val="0000FF"/>
            <w:sz w:val="24"/>
            <w:szCs w:val="24"/>
          </w:rPr>
          <w:t>"</w:t>
        </w:r>
      </w:hyperlink>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120" w:history="1">
        <w:r w:rsidRPr="005F79EF">
          <w:rPr>
            <w:rFonts w:ascii="Times New Roman" w:hAnsi="Times New Roman" w:cs="Times New Roman"/>
            <w:color w:val="0000FF"/>
            <w:sz w:val="24"/>
            <w:szCs w:val="24"/>
          </w:rPr>
          <w:t>"н"</w:t>
        </w:r>
      </w:hyperlink>
      <w:r w:rsidRPr="005F79EF">
        <w:rPr>
          <w:rFonts w:ascii="Times New Roman" w:hAnsi="Times New Roman" w:cs="Times New Roman"/>
          <w:sz w:val="24"/>
          <w:szCs w:val="24"/>
        </w:rPr>
        <w:t xml:space="preserve">, </w:t>
      </w:r>
      <w:hyperlink w:anchor="P123" w:history="1">
        <w:r w:rsidRPr="005F79EF">
          <w:rPr>
            <w:rFonts w:ascii="Times New Roman" w:hAnsi="Times New Roman" w:cs="Times New Roman"/>
            <w:color w:val="0000FF"/>
            <w:sz w:val="24"/>
            <w:szCs w:val="24"/>
          </w:rPr>
          <w:t>"р"</w:t>
        </w:r>
      </w:hyperlink>
      <w:r w:rsidRPr="005F79EF">
        <w:rPr>
          <w:rFonts w:ascii="Times New Roman" w:hAnsi="Times New Roman" w:cs="Times New Roman"/>
          <w:sz w:val="24"/>
          <w:szCs w:val="24"/>
        </w:rPr>
        <w:t xml:space="preserve">, </w:t>
      </w:r>
      <w:hyperlink w:anchor="P124" w:history="1">
        <w:r w:rsidRPr="005F79EF">
          <w:rPr>
            <w:rFonts w:ascii="Times New Roman" w:hAnsi="Times New Roman" w:cs="Times New Roman"/>
            <w:color w:val="0000FF"/>
            <w:sz w:val="24"/>
            <w:szCs w:val="24"/>
          </w:rPr>
          <w:t>"с"</w:t>
        </w:r>
      </w:hyperlink>
      <w:r w:rsidRPr="005F79EF">
        <w:rPr>
          <w:rFonts w:ascii="Times New Roman" w:hAnsi="Times New Roman" w:cs="Times New Roman"/>
          <w:sz w:val="24"/>
          <w:szCs w:val="24"/>
        </w:rPr>
        <w:t xml:space="preserve">, </w:t>
      </w:r>
      <w:hyperlink w:anchor="P125" w:history="1">
        <w:r w:rsidRPr="005F79EF">
          <w:rPr>
            <w:rFonts w:ascii="Times New Roman" w:hAnsi="Times New Roman" w:cs="Times New Roman"/>
            <w:color w:val="0000FF"/>
            <w:sz w:val="24"/>
            <w:szCs w:val="24"/>
          </w:rPr>
          <w:t>"т"</w:t>
        </w:r>
      </w:hyperlink>
      <w:r w:rsidRPr="005F79EF">
        <w:rPr>
          <w:rFonts w:ascii="Times New Roman" w:hAnsi="Times New Roman" w:cs="Times New Roman"/>
          <w:sz w:val="24"/>
          <w:szCs w:val="24"/>
        </w:rPr>
        <w:t xml:space="preserve">, </w:t>
      </w:r>
      <w:hyperlink w:anchor="P126" w:history="1">
        <w:r w:rsidRPr="005F79EF">
          <w:rPr>
            <w:rFonts w:ascii="Times New Roman" w:hAnsi="Times New Roman" w:cs="Times New Roman"/>
            <w:color w:val="0000FF"/>
            <w:sz w:val="24"/>
            <w:szCs w:val="24"/>
          </w:rPr>
          <w:t>"у"</w:t>
        </w:r>
      </w:hyperlink>
      <w:r w:rsidRPr="005F79EF">
        <w:rPr>
          <w:rFonts w:ascii="Times New Roman" w:hAnsi="Times New Roman" w:cs="Times New Roman"/>
          <w:sz w:val="24"/>
          <w:szCs w:val="24"/>
        </w:rPr>
        <w:t xml:space="preserve"> (в части справки о выплате надбавок и доплат (кроме носящих единовременный характер) ко всем видам выплат, указанным в </w:t>
      </w:r>
      <w:hyperlink w:anchor="P105" w:history="1">
        <w:r w:rsidRPr="005F79EF">
          <w:rPr>
            <w:rFonts w:ascii="Times New Roman" w:hAnsi="Times New Roman" w:cs="Times New Roman"/>
            <w:color w:val="0000FF"/>
            <w:sz w:val="24"/>
            <w:szCs w:val="24"/>
          </w:rPr>
          <w:t>подпунктах "б"</w:t>
        </w:r>
      </w:hyperlink>
      <w:r w:rsidRPr="005F79EF">
        <w:rPr>
          <w:rFonts w:ascii="Times New Roman" w:hAnsi="Times New Roman" w:cs="Times New Roman"/>
          <w:sz w:val="24"/>
          <w:szCs w:val="24"/>
        </w:rPr>
        <w:t xml:space="preserve"> - </w:t>
      </w:r>
      <w:hyperlink w:anchor="P125" w:history="1">
        <w:r w:rsidRPr="005F79EF">
          <w:rPr>
            <w:rFonts w:ascii="Times New Roman" w:hAnsi="Times New Roman" w:cs="Times New Roman"/>
            <w:color w:val="0000FF"/>
            <w:sz w:val="24"/>
            <w:szCs w:val="24"/>
          </w:rPr>
          <w:t>"т</w:t>
        </w:r>
        <w:proofErr w:type="gramEnd"/>
        <w:r w:rsidRPr="005F79EF">
          <w:rPr>
            <w:rFonts w:ascii="Times New Roman" w:hAnsi="Times New Roman" w:cs="Times New Roman"/>
            <w:color w:val="0000FF"/>
            <w:sz w:val="24"/>
            <w:szCs w:val="24"/>
          </w:rPr>
          <w:t xml:space="preserve">" </w:t>
        </w:r>
        <w:proofErr w:type="gramStart"/>
        <w:r w:rsidRPr="005F79EF">
          <w:rPr>
            <w:rFonts w:ascii="Times New Roman" w:hAnsi="Times New Roman" w:cs="Times New Roman"/>
            <w:color w:val="0000FF"/>
            <w:sz w:val="24"/>
            <w:szCs w:val="24"/>
          </w:rPr>
          <w:t>подпункта 1 пункта 7</w:t>
        </w:r>
      </w:hyperlink>
      <w:r w:rsidRPr="005F79EF">
        <w:rPr>
          <w:rFonts w:ascii="Times New Roman" w:hAnsi="Times New Roman" w:cs="Times New Roman"/>
          <w:sz w:val="24"/>
          <w:szCs w:val="24"/>
        </w:rP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103" w:history="1">
        <w:r w:rsidRPr="005F79EF">
          <w:rPr>
            <w:rFonts w:ascii="Times New Roman" w:hAnsi="Times New Roman" w:cs="Times New Roman"/>
            <w:color w:val="0000FF"/>
            <w:sz w:val="24"/>
            <w:szCs w:val="24"/>
          </w:rPr>
          <w:t>подпункта 1</w:t>
        </w:r>
      </w:hyperlink>
      <w:r w:rsidRPr="005F79EF">
        <w:rPr>
          <w:rFonts w:ascii="Times New Roman" w:hAnsi="Times New Roman" w:cs="Times New Roman"/>
          <w:sz w:val="24"/>
          <w:szCs w:val="24"/>
        </w:rPr>
        <w:t xml:space="preserve">, </w:t>
      </w:r>
      <w:hyperlink w:anchor="P132"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133" w:history="1">
        <w:r w:rsidRPr="005F79EF">
          <w:rPr>
            <w:rFonts w:ascii="Times New Roman" w:hAnsi="Times New Roman" w:cs="Times New Roman"/>
            <w:color w:val="0000FF"/>
            <w:sz w:val="24"/>
            <w:szCs w:val="24"/>
          </w:rPr>
          <w:t>третьем подпункта "а"</w:t>
        </w:r>
      </w:hyperlink>
      <w:r w:rsidRPr="005F79EF">
        <w:rPr>
          <w:rFonts w:ascii="Times New Roman" w:hAnsi="Times New Roman" w:cs="Times New Roman"/>
          <w:sz w:val="24"/>
          <w:szCs w:val="24"/>
        </w:rPr>
        <w:t xml:space="preserve">, </w:t>
      </w:r>
      <w:hyperlink w:anchor="P137" w:history="1">
        <w:r w:rsidRPr="005F79EF">
          <w:rPr>
            <w:rFonts w:ascii="Times New Roman" w:hAnsi="Times New Roman" w:cs="Times New Roman"/>
            <w:color w:val="0000FF"/>
            <w:sz w:val="24"/>
            <w:szCs w:val="24"/>
          </w:rPr>
          <w:t>абзаце втором подпункта "в"</w:t>
        </w:r>
      </w:hyperlink>
      <w:r w:rsidRPr="005F79EF">
        <w:rPr>
          <w:rFonts w:ascii="Times New Roman" w:hAnsi="Times New Roman" w:cs="Times New Roman"/>
          <w:sz w:val="24"/>
          <w:szCs w:val="24"/>
        </w:rPr>
        <w:t xml:space="preserve">, </w:t>
      </w:r>
      <w:hyperlink w:anchor="P140" w:history="1">
        <w:r w:rsidRPr="005F79EF">
          <w:rPr>
            <w:rFonts w:ascii="Times New Roman" w:hAnsi="Times New Roman" w:cs="Times New Roman"/>
            <w:color w:val="0000FF"/>
            <w:sz w:val="24"/>
            <w:szCs w:val="24"/>
          </w:rPr>
          <w:t>подпунктах "д"</w:t>
        </w:r>
      </w:hyperlink>
      <w:r w:rsidRPr="005F79EF">
        <w:rPr>
          <w:rFonts w:ascii="Times New Roman" w:hAnsi="Times New Roman" w:cs="Times New Roman"/>
          <w:sz w:val="24"/>
          <w:szCs w:val="24"/>
        </w:rPr>
        <w:t xml:space="preserve">, </w:t>
      </w:r>
      <w:hyperlink w:anchor="P142" w:history="1">
        <w:r w:rsidRPr="005F79EF">
          <w:rPr>
            <w:rFonts w:ascii="Times New Roman" w:hAnsi="Times New Roman" w:cs="Times New Roman"/>
            <w:color w:val="0000FF"/>
            <w:sz w:val="24"/>
            <w:szCs w:val="24"/>
          </w:rPr>
          <w:t>"ж"</w:t>
        </w:r>
      </w:hyperlink>
      <w:r w:rsidRPr="005F79EF">
        <w:rPr>
          <w:rFonts w:ascii="Times New Roman" w:hAnsi="Times New Roman" w:cs="Times New Roman"/>
          <w:sz w:val="24"/>
          <w:szCs w:val="24"/>
        </w:rPr>
        <w:t xml:space="preserve"> (в части копии свидетельства о расторжении брака между родителями обучающегося, выданного органами</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записи актов гражданского состояния или консульскими учреждениями Российской Федерации) подпункта 2 пункта 7, </w:t>
      </w:r>
      <w:hyperlink w:anchor="P144" w:history="1">
        <w:r w:rsidRPr="005F79EF">
          <w:rPr>
            <w:rFonts w:ascii="Times New Roman" w:hAnsi="Times New Roman" w:cs="Times New Roman"/>
            <w:color w:val="0000FF"/>
            <w:sz w:val="24"/>
            <w:szCs w:val="24"/>
          </w:rPr>
          <w:t>подпункте 1</w:t>
        </w:r>
      </w:hyperlink>
      <w:r w:rsidRPr="005F79EF">
        <w:rPr>
          <w:rFonts w:ascii="Times New Roman" w:hAnsi="Times New Roman" w:cs="Times New Roman"/>
          <w:sz w:val="24"/>
          <w:szCs w:val="24"/>
        </w:rPr>
        <w:t xml:space="preserve"> (в части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w:t>
      </w:r>
      <w:proofErr w:type="gramEnd"/>
      <w:r w:rsidRPr="005F79EF">
        <w:rPr>
          <w:rFonts w:ascii="Times New Roman" w:hAnsi="Times New Roman" w:cs="Times New Roman"/>
          <w:sz w:val="24"/>
          <w:szCs w:val="24"/>
        </w:rPr>
        <w:t xml:space="preserve"> акта о рождении на основании заявления другого родителя ребенка), </w:t>
      </w:r>
      <w:hyperlink w:anchor="P148" w:history="1">
        <w:r w:rsidRPr="005F79EF">
          <w:rPr>
            <w:rFonts w:ascii="Times New Roman" w:hAnsi="Times New Roman" w:cs="Times New Roman"/>
            <w:color w:val="0000FF"/>
            <w:sz w:val="24"/>
            <w:szCs w:val="24"/>
          </w:rPr>
          <w:t>подпунктах "а"</w:t>
        </w:r>
      </w:hyperlink>
      <w:r w:rsidRPr="005F79EF">
        <w:rPr>
          <w:rFonts w:ascii="Times New Roman" w:hAnsi="Times New Roman" w:cs="Times New Roman"/>
          <w:sz w:val="24"/>
          <w:szCs w:val="24"/>
        </w:rPr>
        <w:t xml:space="preserve">, </w:t>
      </w:r>
      <w:hyperlink w:anchor="P149" w:history="1">
        <w:r w:rsidRPr="005F79EF">
          <w:rPr>
            <w:rFonts w:ascii="Times New Roman" w:hAnsi="Times New Roman" w:cs="Times New Roman"/>
            <w:color w:val="0000FF"/>
            <w:sz w:val="24"/>
            <w:szCs w:val="24"/>
          </w:rPr>
          <w:t>"б" подпункта 4 пункта 8</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 представление документов по </w:t>
      </w:r>
      <w:proofErr w:type="gramStart"/>
      <w:r w:rsidRPr="005F79EF">
        <w:rPr>
          <w:rFonts w:ascii="Times New Roman" w:hAnsi="Times New Roman" w:cs="Times New Roman"/>
          <w:sz w:val="24"/>
          <w:szCs w:val="24"/>
        </w:rPr>
        <w:t>истечении</w:t>
      </w:r>
      <w:proofErr w:type="gramEnd"/>
      <w:r w:rsidRPr="005F79EF">
        <w:rPr>
          <w:rFonts w:ascii="Times New Roman" w:hAnsi="Times New Roman" w:cs="Times New Roman"/>
          <w:sz w:val="24"/>
          <w:szCs w:val="24"/>
        </w:rPr>
        <w:t xml:space="preserve"> срока, указанного в </w:t>
      </w:r>
      <w:hyperlink w:anchor="P167" w:history="1">
        <w:r w:rsidRPr="005F79EF">
          <w:rPr>
            <w:rFonts w:ascii="Times New Roman" w:hAnsi="Times New Roman" w:cs="Times New Roman"/>
            <w:color w:val="0000FF"/>
            <w:sz w:val="24"/>
            <w:szCs w:val="24"/>
          </w:rPr>
          <w:t>пункте 11</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4) представление документов, указанных в </w:t>
      </w:r>
      <w:hyperlink w:anchor="P65" w:history="1">
        <w:r w:rsidRPr="005F79EF">
          <w:rPr>
            <w:rFonts w:ascii="Times New Roman" w:hAnsi="Times New Roman" w:cs="Times New Roman"/>
            <w:color w:val="0000FF"/>
            <w:sz w:val="24"/>
            <w:szCs w:val="24"/>
          </w:rPr>
          <w:t>пунктах 5</w:t>
        </w:r>
      </w:hyperlink>
      <w:r w:rsidRPr="005F79EF">
        <w:rPr>
          <w:rFonts w:ascii="Times New Roman" w:hAnsi="Times New Roman" w:cs="Times New Roman"/>
          <w:sz w:val="24"/>
          <w:szCs w:val="24"/>
        </w:rPr>
        <w:t xml:space="preserve">, </w:t>
      </w:r>
      <w:hyperlink w:anchor="P102" w:history="1">
        <w:r w:rsidRPr="005F79EF">
          <w:rPr>
            <w:rFonts w:ascii="Times New Roman" w:hAnsi="Times New Roman" w:cs="Times New Roman"/>
            <w:color w:val="0000FF"/>
            <w:sz w:val="24"/>
            <w:szCs w:val="24"/>
          </w:rPr>
          <w:t>7</w:t>
        </w:r>
      </w:hyperlink>
      <w:r w:rsidRPr="005F79EF">
        <w:rPr>
          <w:rFonts w:ascii="Times New Roman" w:hAnsi="Times New Roman" w:cs="Times New Roman"/>
          <w:sz w:val="24"/>
          <w:szCs w:val="24"/>
        </w:rPr>
        <w:t xml:space="preserve">, </w:t>
      </w:r>
      <w:hyperlink w:anchor="P143" w:history="1">
        <w:r w:rsidRPr="005F79EF">
          <w:rPr>
            <w:rFonts w:ascii="Times New Roman" w:hAnsi="Times New Roman" w:cs="Times New Roman"/>
            <w:color w:val="0000FF"/>
            <w:sz w:val="24"/>
            <w:szCs w:val="24"/>
          </w:rPr>
          <w:t>8</w:t>
        </w:r>
      </w:hyperlink>
      <w:r w:rsidRPr="005F79EF">
        <w:rPr>
          <w:rFonts w:ascii="Times New Roman" w:hAnsi="Times New Roman" w:cs="Times New Roman"/>
          <w:sz w:val="24"/>
          <w:szCs w:val="24"/>
        </w:rPr>
        <w:t xml:space="preserve"> Порядка, содержащих недостоверные сведения.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26. </w:t>
      </w:r>
      <w:proofErr w:type="gramStart"/>
      <w:r w:rsidRPr="005F79EF">
        <w:rPr>
          <w:rFonts w:ascii="Times New Roman" w:hAnsi="Times New Roman" w:cs="Times New Roman"/>
          <w:sz w:val="24"/>
          <w:szCs w:val="24"/>
          <w:highlight w:val="yellow"/>
        </w:rPr>
        <w:t>Набор продуктов питания утверждается локальным нормативным актом общеобразовательной организации, профессиональной организации, реализующей программы подготовки рабочих, профессиональной организации в области физической культуры и спорта, профессиональной организации в области искусства, общеобразовательной организации, реализующей адаптированные общеобразовательные программы, профессиональной организации, реализующей программы СПО, кадетского корпуса и Мариинской женской гимназии и предоставляется обучающимся за каждый учебный день с применением электронного обучения и дистанционных образовательных технологий</w:t>
      </w:r>
      <w:proofErr w:type="gramEnd"/>
      <w:r w:rsidRPr="005F79EF">
        <w:rPr>
          <w:rFonts w:ascii="Times New Roman" w:hAnsi="Times New Roman" w:cs="Times New Roman"/>
          <w:sz w:val="24"/>
          <w:szCs w:val="24"/>
          <w:highlight w:val="yellow"/>
        </w:rPr>
        <w:t>, за исключением выходных и нерабочих праздничных дней, дней каникулярного времени и периода временного отсутствия в указанных образовательных организациях, в соответствии с режимом их работы</w:t>
      </w:r>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lastRenderedPageBreak/>
        <w:t xml:space="preserve">27. Допускается формирование набора продуктов питания для </w:t>
      </w:r>
      <w:proofErr w:type="gramStart"/>
      <w:r w:rsidRPr="005F79EF">
        <w:rPr>
          <w:rFonts w:ascii="Times New Roman" w:hAnsi="Times New Roman" w:cs="Times New Roman"/>
          <w:sz w:val="24"/>
          <w:szCs w:val="24"/>
        </w:rPr>
        <w:t>обеспечения</w:t>
      </w:r>
      <w:proofErr w:type="gramEnd"/>
      <w:r w:rsidRPr="005F79EF">
        <w:rPr>
          <w:rFonts w:ascii="Times New Roman" w:hAnsi="Times New Roman" w:cs="Times New Roman"/>
          <w:sz w:val="24"/>
          <w:szCs w:val="24"/>
        </w:rPr>
        <w:t xml:space="preserve"> обучающихся, за разное количество дней обучения с применением электронного обучения и дистанционных образовательных технологий.</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28. </w:t>
      </w:r>
      <w:r w:rsidRPr="004264DA">
        <w:rPr>
          <w:rFonts w:ascii="Times New Roman" w:hAnsi="Times New Roman" w:cs="Times New Roman"/>
          <w:sz w:val="24"/>
          <w:szCs w:val="24"/>
          <w:highlight w:val="yellow"/>
        </w:rPr>
        <w:t xml:space="preserve">Формирование набора продуктов </w:t>
      </w:r>
      <w:proofErr w:type="gramStart"/>
      <w:r w:rsidRPr="004264DA">
        <w:rPr>
          <w:rFonts w:ascii="Times New Roman" w:hAnsi="Times New Roman" w:cs="Times New Roman"/>
          <w:sz w:val="24"/>
          <w:szCs w:val="24"/>
          <w:highlight w:val="yellow"/>
        </w:rPr>
        <w:t>питания</w:t>
      </w:r>
      <w:proofErr w:type="gramEnd"/>
      <w:r w:rsidRPr="004264DA">
        <w:rPr>
          <w:rFonts w:ascii="Times New Roman" w:hAnsi="Times New Roman" w:cs="Times New Roman"/>
          <w:sz w:val="24"/>
          <w:szCs w:val="24"/>
          <w:highlight w:val="yellow"/>
        </w:rPr>
        <w:t xml:space="preserve"> для обеспечения обучающихся осуществляется общеобразовательными организациями, общеобразовательными организациями, реализующими адаптированные общеобразовательные программы, кадетскими корпусами и Мариинскими женскими гимназиями, профессиональными организациями в области физической культуры и спорта, профессиональными организациями, реализующими программы подготовки рабочих, профессиональными организациями в области искусства, профессиональными организациями, реализующими программы СПО, или организациями, организующими питание в указанных образовательных организациях, специализирующимися на оказании услуг по организации общественного питания, на основании заключенных с указанными образовательными организациями контрактов (договоров).</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highlight w:val="yellow"/>
        </w:rPr>
        <w:t>При формировании наборов продуктов питания учитываются интересы обучающихся, имеющих соответствующие медицинские рекомендации.</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29. Организация обеспечения наборами продуктов питания обучающихся возлагается на общеобразовательные организации, общеобразовательные организации, реализующие адаптированные общеобразовательные программы, кадетские корпуса и Мариинские женские гимназии, профессиональные организации в области физической культуры и спорта,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в которых они обучаются.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30. </w:t>
      </w:r>
      <w:r w:rsidRPr="005F79EF">
        <w:rPr>
          <w:rFonts w:ascii="Times New Roman" w:hAnsi="Times New Roman" w:cs="Times New Roman"/>
          <w:sz w:val="24"/>
          <w:szCs w:val="24"/>
          <w:highlight w:val="yellow"/>
        </w:rPr>
        <w:t>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31. </w:t>
      </w:r>
      <w:proofErr w:type="gramStart"/>
      <w:r w:rsidRPr="00EF61AE">
        <w:rPr>
          <w:rFonts w:ascii="Times New Roman" w:hAnsi="Times New Roman" w:cs="Times New Roman"/>
          <w:sz w:val="24"/>
          <w:szCs w:val="24"/>
          <w:highlight w:val="yellow"/>
        </w:rPr>
        <w:t>Набор продуктов питания выдается общеобразовательными организациями, общеобразовательными организациями, реализующими адаптированные общеобразовательные программы, профессиональными организациями, реализующими программы подготовки рабочих, профессиональными организациями в области физической культуры и спорта, профессиональными организациями в области искусства, профессиональными организациями, реализующими программы СПО, кадетскими корпусами и Мариинскими женскими гимназиями заявителям (уполномоченным представителям) на основании документа, удостоверяющего личность заявителей (уполномоченных представителей), согласно графикам, утвержденным руководителями указанных образовательных организаций</w:t>
      </w:r>
      <w:proofErr w:type="gramEnd"/>
      <w:r w:rsidRPr="00EF61AE">
        <w:rPr>
          <w:rFonts w:ascii="Times New Roman" w:hAnsi="Times New Roman" w:cs="Times New Roman"/>
          <w:sz w:val="24"/>
          <w:szCs w:val="24"/>
          <w:highlight w:val="yellow"/>
        </w:rPr>
        <w:t xml:space="preserve"> и доведенным до сведения заявителей (уполномоченных представителей), по ведомостям выдачи набора продуктов питания, содержащим сведения о фамилии, имени, отчестве обучающихся, количестве учебных дней, за которые сформирован набор продуктов питания, стоимости набора продуктов питания, отметку о получении набора продуктов питания заявителями.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59" w:name="P284"/>
      <w:bookmarkEnd w:id="59"/>
      <w:r w:rsidRPr="005F79EF">
        <w:rPr>
          <w:rFonts w:ascii="Times New Roman" w:hAnsi="Times New Roman" w:cs="Times New Roman"/>
          <w:sz w:val="24"/>
          <w:szCs w:val="24"/>
        </w:rPr>
        <w:t xml:space="preserve">32. Основаниями </w:t>
      </w:r>
      <w:proofErr w:type="gramStart"/>
      <w:r w:rsidRPr="005F79EF">
        <w:rPr>
          <w:rFonts w:ascii="Times New Roman" w:hAnsi="Times New Roman" w:cs="Times New Roman"/>
          <w:sz w:val="24"/>
          <w:szCs w:val="24"/>
        </w:rPr>
        <w:t>прекращения предоставления набора продуктов питания</w:t>
      </w:r>
      <w:proofErr w:type="gramEnd"/>
      <w:r w:rsidRPr="005F79EF">
        <w:rPr>
          <w:rFonts w:ascii="Times New Roman" w:hAnsi="Times New Roman" w:cs="Times New Roman"/>
          <w:sz w:val="24"/>
          <w:szCs w:val="24"/>
        </w:rPr>
        <w:t xml:space="preserve"> обучающимся, указанным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являются: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60" w:name="P285"/>
      <w:bookmarkEnd w:id="60"/>
      <w:r w:rsidRPr="005F79EF">
        <w:rPr>
          <w:rFonts w:ascii="Times New Roman" w:hAnsi="Times New Roman" w:cs="Times New Roman"/>
          <w:sz w:val="24"/>
          <w:szCs w:val="24"/>
        </w:rPr>
        <w:t>1) письменный отказ заявителя (уполномоченного представителя) от предоставления набора продуктов питания;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61" w:name="P286"/>
      <w:bookmarkEnd w:id="61"/>
      <w:r w:rsidRPr="005F79EF">
        <w:rPr>
          <w:rFonts w:ascii="Times New Roman" w:hAnsi="Times New Roman" w:cs="Times New Roman"/>
          <w:sz w:val="24"/>
          <w:szCs w:val="24"/>
        </w:rPr>
        <w:t xml:space="preserve">2) прекращение обстоятельств, являющихся основаниями для обеспечения обучающихся набором продуктов питания, указанных в </w:t>
      </w:r>
      <w:hyperlink r:id="rId48" w:history="1">
        <w:r w:rsidRPr="005F79EF">
          <w:rPr>
            <w:rFonts w:ascii="Times New Roman" w:hAnsi="Times New Roman" w:cs="Times New Roman"/>
            <w:color w:val="0000FF"/>
            <w:sz w:val="24"/>
            <w:szCs w:val="24"/>
          </w:rPr>
          <w:t>пункте 2 статьи 14.2</w:t>
        </w:r>
      </w:hyperlink>
      <w:r w:rsidRPr="005F79EF">
        <w:rPr>
          <w:rFonts w:ascii="Times New Roman" w:hAnsi="Times New Roman" w:cs="Times New Roman"/>
          <w:sz w:val="24"/>
          <w:szCs w:val="24"/>
        </w:rPr>
        <w:t xml:space="preserve"> Закона края </w:t>
      </w:r>
      <w:r w:rsidRPr="005F79EF">
        <w:rPr>
          <w:rFonts w:ascii="Times New Roman" w:hAnsi="Times New Roman" w:cs="Times New Roman"/>
          <w:sz w:val="24"/>
          <w:szCs w:val="24"/>
        </w:rPr>
        <w:lastRenderedPageBreak/>
        <w:t xml:space="preserve">N 12-961, </w:t>
      </w:r>
      <w:hyperlink r:id="rId49" w:history="1">
        <w:r w:rsidRPr="005F79EF">
          <w:rPr>
            <w:rFonts w:ascii="Times New Roman" w:hAnsi="Times New Roman" w:cs="Times New Roman"/>
            <w:color w:val="0000FF"/>
            <w:sz w:val="24"/>
            <w:szCs w:val="24"/>
          </w:rPr>
          <w:t>пункте 6 статьи 5</w:t>
        </w:r>
      </w:hyperlink>
      <w:r w:rsidRPr="005F79EF">
        <w:rPr>
          <w:rFonts w:ascii="Times New Roman" w:hAnsi="Times New Roman" w:cs="Times New Roman"/>
          <w:sz w:val="24"/>
          <w:szCs w:val="24"/>
        </w:rPr>
        <w:t xml:space="preserve"> Закона края N 10-4565.</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33. </w:t>
      </w:r>
      <w:proofErr w:type="gramStart"/>
      <w:r w:rsidRPr="005F79EF">
        <w:rPr>
          <w:rFonts w:ascii="Times New Roman" w:hAnsi="Times New Roman" w:cs="Times New Roman"/>
          <w:sz w:val="24"/>
          <w:szCs w:val="24"/>
          <w:highlight w:val="yellow"/>
        </w:rPr>
        <w:t>Решение о прекращении предоставления набора продуктов питания обучающемуся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w:t>
      </w:r>
      <w:proofErr w:type="gramEnd"/>
      <w:r w:rsidRPr="005F79EF">
        <w:rPr>
          <w:rFonts w:ascii="Times New Roman" w:hAnsi="Times New Roman" w:cs="Times New Roman"/>
          <w:sz w:val="24"/>
          <w:szCs w:val="24"/>
          <w:highlight w:val="yellow"/>
        </w:rPr>
        <w:t xml:space="preserve"> в течение 2 рабочих дней со дня поступления информации об обстоятельствах, указанных в </w:t>
      </w:r>
      <w:hyperlink w:anchor="P284" w:history="1">
        <w:r w:rsidRPr="005F79EF">
          <w:rPr>
            <w:rFonts w:ascii="Times New Roman" w:hAnsi="Times New Roman" w:cs="Times New Roman"/>
            <w:color w:val="0000FF"/>
            <w:sz w:val="24"/>
            <w:szCs w:val="24"/>
            <w:highlight w:val="yellow"/>
          </w:rPr>
          <w:t>пункте 32</w:t>
        </w:r>
      </w:hyperlink>
      <w:r w:rsidRPr="005F79EF">
        <w:rPr>
          <w:rFonts w:ascii="Times New Roman" w:hAnsi="Times New Roman" w:cs="Times New Roman"/>
          <w:sz w:val="24"/>
          <w:szCs w:val="24"/>
          <w:highlight w:val="yellow"/>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34. Уведомление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прекращении предоставления набора продуктов питания обучающемуся направляется заявителю (уполномоченному представителю) уполномоченным органом исполнительной власти края в области физической культуры и спорта,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в течение </w:t>
      </w:r>
      <w:proofErr w:type="gramStart"/>
      <w:r w:rsidRPr="005F79EF">
        <w:rPr>
          <w:rFonts w:ascii="Times New Roman" w:hAnsi="Times New Roman" w:cs="Times New Roman"/>
          <w:sz w:val="24"/>
          <w:szCs w:val="24"/>
        </w:rPr>
        <w:t xml:space="preserve">2 рабочих дней со дня принятия решения о прекращении предоставления набора продуктов питания обучающемуся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285" w:history="1">
        <w:r w:rsidRPr="005F79EF">
          <w:rPr>
            <w:rFonts w:ascii="Times New Roman" w:hAnsi="Times New Roman" w:cs="Times New Roman"/>
            <w:color w:val="0000FF"/>
            <w:sz w:val="24"/>
            <w:szCs w:val="24"/>
          </w:rPr>
          <w:t>подпункте 1 пункта 32</w:t>
        </w:r>
      </w:hyperlink>
      <w:r w:rsidRPr="005F79EF">
        <w:rPr>
          <w:rFonts w:ascii="Times New Roman" w:hAnsi="Times New Roman" w:cs="Times New Roman"/>
          <w:sz w:val="24"/>
          <w:szCs w:val="24"/>
        </w:rPr>
        <w:t xml:space="preserve"> Порядка), либо способом, указанным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 xml:space="preserve"> (по основанию, указанному в </w:t>
      </w:r>
      <w:hyperlink w:anchor="P286" w:history="1">
        <w:r w:rsidRPr="005F79EF">
          <w:rPr>
            <w:rFonts w:ascii="Times New Roman" w:hAnsi="Times New Roman" w:cs="Times New Roman"/>
            <w:color w:val="0000FF"/>
            <w:sz w:val="24"/>
            <w:szCs w:val="24"/>
          </w:rPr>
          <w:t>подпункте 2 пункта 32</w:t>
        </w:r>
      </w:hyperlink>
      <w:r w:rsidRPr="005F79EF">
        <w:rPr>
          <w:rFonts w:ascii="Times New Roman" w:hAnsi="Times New Roman" w:cs="Times New Roman"/>
          <w:sz w:val="24"/>
          <w:szCs w:val="24"/>
        </w:rPr>
        <w:t xml:space="preserve"> Порядка).</w:t>
      </w:r>
      <w:proofErr w:type="gramEnd"/>
    </w:p>
    <w:p w:rsidR="00FE3980" w:rsidRPr="005F79EF" w:rsidRDefault="00FE3980">
      <w:pPr>
        <w:pStyle w:val="ConsPlusNormal"/>
        <w:spacing w:before="220"/>
        <w:ind w:firstLine="540"/>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случае если информация об обстоятельствах, указанных в </w:t>
      </w:r>
      <w:hyperlink w:anchor="P284" w:history="1">
        <w:r w:rsidRPr="005F79EF">
          <w:rPr>
            <w:rFonts w:ascii="Times New Roman" w:hAnsi="Times New Roman" w:cs="Times New Roman"/>
            <w:color w:val="0000FF"/>
            <w:sz w:val="24"/>
            <w:szCs w:val="24"/>
          </w:rPr>
          <w:t>пункте 32</w:t>
        </w:r>
      </w:hyperlink>
      <w:r w:rsidRPr="005F79EF">
        <w:rPr>
          <w:rFonts w:ascii="Times New Roman" w:hAnsi="Times New Roman" w:cs="Times New Roman"/>
          <w:sz w:val="24"/>
          <w:szCs w:val="24"/>
        </w:rPr>
        <w:t xml:space="preserve"> Порядка, поступила в уполномоченный орган местного самоуправления (за исключением случая, указанного в </w:t>
      </w:r>
      <w:hyperlink w:anchor="P290" w:history="1">
        <w:r w:rsidRPr="005F79EF">
          <w:rPr>
            <w:rFonts w:ascii="Times New Roman" w:hAnsi="Times New Roman" w:cs="Times New Roman"/>
            <w:color w:val="0000FF"/>
            <w:sz w:val="24"/>
            <w:szCs w:val="24"/>
          </w:rPr>
          <w:t>абзаце третьем</w:t>
        </w:r>
      </w:hyperlink>
      <w:r w:rsidRPr="005F79EF">
        <w:rPr>
          <w:rFonts w:ascii="Times New Roman" w:hAnsi="Times New Roman" w:cs="Times New Roman"/>
          <w:sz w:val="24"/>
          <w:szCs w:val="24"/>
        </w:rPr>
        <w:t xml:space="preserve"> настоящего пункта),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заявителя (уполномоченного представителя) способом, указанным в письменном отказе заявителя (уполномоченного</w:t>
      </w:r>
      <w:proofErr w:type="gramEnd"/>
      <w:r w:rsidRPr="005F79EF">
        <w:rPr>
          <w:rFonts w:ascii="Times New Roman" w:hAnsi="Times New Roman" w:cs="Times New Roman"/>
          <w:sz w:val="24"/>
          <w:szCs w:val="24"/>
        </w:rPr>
        <w:t xml:space="preserve"> представителя) от предоставления набора продуктов питания (по основанию, указанному в </w:t>
      </w:r>
      <w:hyperlink w:anchor="P285" w:history="1">
        <w:r w:rsidRPr="005F79EF">
          <w:rPr>
            <w:rFonts w:ascii="Times New Roman" w:hAnsi="Times New Roman" w:cs="Times New Roman"/>
            <w:color w:val="0000FF"/>
            <w:sz w:val="24"/>
            <w:szCs w:val="24"/>
          </w:rPr>
          <w:t>подпункте 1 пункта 32</w:t>
        </w:r>
      </w:hyperlink>
      <w:r w:rsidRPr="005F79EF">
        <w:rPr>
          <w:rFonts w:ascii="Times New Roman" w:hAnsi="Times New Roman" w:cs="Times New Roman"/>
          <w:sz w:val="24"/>
          <w:szCs w:val="24"/>
        </w:rPr>
        <w:t xml:space="preserve"> Порядка), либо способом, указанным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 xml:space="preserve"> (по основанию, указанному в </w:t>
      </w:r>
      <w:hyperlink w:anchor="P286" w:history="1">
        <w:r w:rsidRPr="005F79EF">
          <w:rPr>
            <w:rFonts w:ascii="Times New Roman" w:hAnsi="Times New Roman" w:cs="Times New Roman"/>
            <w:color w:val="0000FF"/>
            <w:sz w:val="24"/>
            <w:szCs w:val="24"/>
          </w:rPr>
          <w:t>подпункте 2 пункта 32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bookmarkStart w:id="62" w:name="P290"/>
      <w:bookmarkEnd w:id="62"/>
      <w:proofErr w:type="gramStart"/>
      <w:r w:rsidRPr="005F79EF">
        <w:rPr>
          <w:rFonts w:ascii="Times New Roman" w:hAnsi="Times New Roman" w:cs="Times New Roman"/>
          <w:sz w:val="24"/>
          <w:szCs w:val="24"/>
        </w:rPr>
        <w:t xml:space="preserve">В случае если информация об обстоятельствах, указанных в </w:t>
      </w:r>
      <w:hyperlink w:anchor="P284" w:history="1">
        <w:r w:rsidRPr="005F79EF">
          <w:rPr>
            <w:rFonts w:ascii="Times New Roman" w:hAnsi="Times New Roman" w:cs="Times New Roman"/>
            <w:color w:val="0000FF"/>
            <w:sz w:val="24"/>
            <w:szCs w:val="24"/>
          </w:rPr>
          <w:t>пункте 32</w:t>
        </w:r>
      </w:hyperlink>
      <w:r w:rsidRPr="005F79EF">
        <w:rPr>
          <w:rFonts w:ascii="Times New Roman" w:hAnsi="Times New Roman" w:cs="Times New Roman"/>
          <w:sz w:val="24"/>
          <w:szCs w:val="24"/>
        </w:rPr>
        <w:t xml:space="preserve"> Порядка, поступила в уполномоченный орган местного самоуправления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муниципальные, частные общеобразовательные организации, муниципальные, частные</w:t>
      </w:r>
      <w:proofErr w:type="gramEnd"/>
      <w:r w:rsidRPr="005F79EF">
        <w:rPr>
          <w:rFonts w:ascii="Times New Roman" w:hAnsi="Times New Roman" w:cs="Times New Roman"/>
          <w:sz w:val="24"/>
          <w:szCs w:val="24"/>
        </w:rPr>
        <w:t xml:space="preserve">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прекращении предоставления набора продуктов питания обучающемуся уведомляют о принятом </w:t>
      </w:r>
      <w:r w:rsidRPr="005F79EF">
        <w:rPr>
          <w:rFonts w:ascii="Times New Roman" w:hAnsi="Times New Roman" w:cs="Times New Roman"/>
          <w:sz w:val="24"/>
          <w:szCs w:val="24"/>
        </w:rPr>
        <w:lastRenderedPageBreak/>
        <w:t xml:space="preserve">решении заявителя (уполномоченного представителя)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285" w:history="1">
        <w:r w:rsidRPr="005F79EF">
          <w:rPr>
            <w:rFonts w:ascii="Times New Roman" w:hAnsi="Times New Roman" w:cs="Times New Roman"/>
            <w:color w:val="0000FF"/>
            <w:sz w:val="24"/>
            <w:szCs w:val="24"/>
          </w:rPr>
          <w:t>подпункте 1 пункта 32</w:t>
        </w:r>
      </w:hyperlink>
      <w:r w:rsidRPr="005F79EF">
        <w:rPr>
          <w:rFonts w:ascii="Times New Roman" w:hAnsi="Times New Roman" w:cs="Times New Roman"/>
          <w:sz w:val="24"/>
          <w:szCs w:val="24"/>
        </w:rPr>
        <w:t xml:space="preserve"> Порядка), либо способом, указанным в </w:t>
      </w:r>
      <w:hyperlink w:anchor="P330" w:history="1">
        <w:r w:rsidRPr="005F79EF">
          <w:rPr>
            <w:rFonts w:ascii="Times New Roman" w:hAnsi="Times New Roman" w:cs="Times New Roman"/>
            <w:color w:val="0000FF"/>
            <w:sz w:val="24"/>
            <w:szCs w:val="24"/>
          </w:rPr>
          <w:t>заявлении N 1</w:t>
        </w:r>
      </w:hyperlink>
      <w:r w:rsidRPr="005F79EF">
        <w:rPr>
          <w:rFonts w:ascii="Times New Roman" w:hAnsi="Times New Roman" w:cs="Times New Roman"/>
          <w:sz w:val="24"/>
          <w:szCs w:val="24"/>
        </w:rPr>
        <w:t xml:space="preserve">, </w:t>
      </w:r>
      <w:hyperlink w:anchor="P480" w:history="1">
        <w:r w:rsidRPr="005F79EF">
          <w:rPr>
            <w:rFonts w:ascii="Times New Roman" w:hAnsi="Times New Roman" w:cs="Times New Roman"/>
            <w:color w:val="0000FF"/>
            <w:sz w:val="24"/>
            <w:szCs w:val="24"/>
          </w:rPr>
          <w:t>заявлении N 2</w:t>
        </w:r>
      </w:hyperlink>
      <w:r w:rsidRPr="005F79EF">
        <w:rPr>
          <w:rFonts w:ascii="Times New Roman" w:hAnsi="Times New Roman" w:cs="Times New Roman"/>
          <w:sz w:val="24"/>
          <w:szCs w:val="24"/>
        </w:rPr>
        <w:t xml:space="preserve"> (по основанию, указанному в </w:t>
      </w:r>
      <w:hyperlink w:anchor="P286" w:history="1">
        <w:r w:rsidRPr="005F79EF">
          <w:rPr>
            <w:rFonts w:ascii="Times New Roman" w:hAnsi="Times New Roman" w:cs="Times New Roman"/>
            <w:color w:val="0000FF"/>
            <w:sz w:val="24"/>
            <w:szCs w:val="24"/>
          </w:rPr>
          <w:t>подпункте 2 пункта 32</w:t>
        </w:r>
      </w:hyperlink>
      <w:r w:rsidRPr="005F79EF">
        <w:rPr>
          <w:rFonts w:ascii="Times New Roman" w:hAnsi="Times New Roman" w:cs="Times New Roman"/>
          <w:sz w:val="24"/>
          <w:szCs w:val="24"/>
        </w:rPr>
        <w:t xml:space="preserve"> Порядка).</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В уведомлении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прекращении предоставления набора продуктов питания обучающемуся указываются основания для прекращения в соответствии с </w:t>
      </w:r>
      <w:hyperlink w:anchor="P286" w:history="1">
        <w:r w:rsidRPr="005F79EF">
          <w:rPr>
            <w:rFonts w:ascii="Times New Roman" w:hAnsi="Times New Roman" w:cs="Times New Roman"/>
            <w:color w:val="0000FF"/>
            <w:sz w:val="24"/>
            <w:szCs w:val="24"/>
          </w:rPr>
          <w:t>подпунктом 2 пункта 32</w:t>
        </w:r>
      </w:hyperlink>
      <w:r w:rsidRPr="005F79EF">
        <w:rPr>
          <w:rFonts w:ascii="Times New Roman" w:hAnsi="Times New Roman" w:cs="Times New Roman"/>
          <w:sz w:val="24"/>
          <w:szCs w:val="24"/>
        </w:rPr>
        <w:t xml:space="preserve"> Порядка и порядок обжалования принятого решения.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35. </w:t>
      </w:r>
      <w:proofErr w:type="gramStart"/>
      <w:r w:rsidRPr="005F79EF">
        <w:rPr>
          <w:rFonts w:ascii="Times New Roman" w:hAnsi="Times New Roman" w:cs="Times New Roman"/>
          <w:sz w:val="24"/>
          <w:szCs w:val="24"/>
          <w:highlight w:val="yellow"/>
        </w:rPr>
        <w:t>Предоставление набора продуктов питания обучающемуся прекращается со дня принятия решения о прекращении предоставления набора продуктов питания обучающемуся уполномоченным органом исполнительной власти края в области физической культуры и спорта, уполномоченным органом местного самоуправления,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w:t>
      </w:r>
      <w:proofErr w:type="gramEnd"/>
      <w:r w:rsidRPr="005F79EF">
        <w:rPr>
          <w:rFonts w:ascii="Times New Roman" w:hAnsi="Times New Roman" w:cs="Times New Roman"/>
          <w:sz w:val="24"/>
          <w:szCs w:val="24"/>
          <w:highlight w:val="yellow"/>
        </w:rPr>
        <w:t xml:space="preserve"> и Мариинской женской гимназией.</w:t>
      </w: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rPr>
          <w:rFonts w:ascii="Times New Roman" w:hAnsi="Times New Roman" w:cs="Times New Roman"/>
          <w:sz w:val="24"/>
          <w:szCs w:val="24"/>
        </w:rPr>
      </w:pPr>
    </w:p>
    <w:p w:rsidR="00FE3980" w:rsidRPr="005F79EF" w:rsidRDefault="00FE3980">
      <w:pPr>
        <w:pStyle w:val="ConsPlusNormal"/>
        <w:jc w:val="right"/>
        <w:outlineLvl w:val="1"/>
        <w:rPr>
          <w:rFonts w:ascii="Times New Roman" w:hAnsi="Times New Roman" w:cs="Times New Roman"/>
          <w:sz w:val="24"/>
          <w:szCs w:val="24"/>
        </w:rPr>
      </w:pPr>
      <w:r w:rsidRPr="005F79EF">
        <w:rPr>
          <w:rFonts w:ascii="Times New Roman" w:hAnsi="Times New Roman" w:cs="Times New Roman"/>
          <w:sz w:val="24"/>
          <w:szCs w:val="24"/>
        </w:rPr>
        <w:t>Приложение N 1</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к Порядку</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обеспечения бесплатным набором</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продуктов питания обучающихся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в период освоения ими </w:t>
      </w:r>
      <w:proofErr w:type="gramStart"/>
      <w:r w:rsidRPr="005F79EF">
        <w:rPr>
          <w:rFonts w:ascii="Times New Roman" w:hAnsi="Times New Roman" w:cs="Times New Roman"/>
          <w:sz w:val="24"/>
          <w:szCs w:val="24"/>
        </w:rPr>
        <w:t>образовательных</w:t>
      </w:r>
      <w:proofErr w:type="gramEnd"/>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программ с применением</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электронного обучения и </w:t>
      </w:r>
      <w:proofErr w:type="gramStart"/>
      <w:r w:rsidRPr="005F79EF">
        <w:rPr>
          <w:rFonts w:ascii="Times New Roman" w:hAnsi="Times New Roman" w:cs="Times New Roman"/>
          <w:sz w:val="24"/>
          <w:szCs w:val="24"/>
        </w:rPr>
        <w:t>дистанционных</w:t>
      </w:r>
      <w:proofErr w:type="gramEnd"/>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образовательных технологий,</w:t>
      </w:r>
    </w:p>
    <w:p w:rsidR="00FE3980" w:rsidRPr="005F79EF" w:rsidRDefault="00FE3980">
      <w:pPr>
        <w:pStyle w:val="ConsPlusNormal"/>
        <w:jc w:val="right"/>
        <w:rPr>
          <w:rFonts w:ascii="Times New Roman" w:hAnsi="Times New Roman" w:cs="Times New Roman"/>
          <w:sz w:val="24"/>
          <w:szCs w:val="24"/>
        </w:rPr>
      </w:pPr>
      <w:proofErr w:type="gramStart"/>
      <w:r w:rsidRPr="005F79EF">
        <w:rPr>
          <w:rFonts w:ascii="Times New Roman" w:hAnsi="Times New Roman" w:cs="Times New Roman"/>
          <w:sz w:val="24"/>
          <w:szCs w:val="24"/>
        </w:rPr>
        <w:t>указанных</w:t>
      </w:r>
      <w:proofErr w:type="gramEnd"/>
      <w:r w:rsidRPr="005F79EF">
        <w:rPr>
          <w:rFonts w:ascii="Times New Roman" w:hAnsi="Times New Roman" w:cs="Times New Roman"/>
          <w:sz w:val="24"/>
          <w:szCs w:val="24"/>
        </w:rPr>
        <w:t xml:space="preserve"> в пункте 2 статьи 14.2</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Закона Красноярского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от 02.11.2000 N 12-961</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 защите прав ребенка",</w:t>
      </w:r>
    </w:p>
    <w:p w:rsidR="00FE3980" w:rsidRPr="005F79EF" w:rsidRDefault="00FE3980">
      <w:pPr>
        <w:pStyle w:val="ConsPlusNormal"/>
        <w:jc w:val="right"/>
        <w:rPr>
          <w:rFonts w:ascii="Times New Roman" w:hAnsi="Times New Roman" w:cs="Times New Roman"/>
          <w:sz w:val="24"/>
          <w:szCs w:val="24"/>
        </w:rPr>
      </w:pPr>
      <w:proofErr w:type="gramStart"/>
      <w:r w:rsidRPr="005F79EF">
        <w:rPr>
          <w:rFonts w:ascii="Times New Roman" w:hAnsi="Times New Roman" w:cs="Times New Roman"/>
          <w:sz w:val="24"/>
          <w:szCs w:val="24"/>
        </w:rPr>
        <w:t>пункте</w:t>
      </w:r>
      <w:proofErr w:type="gramEnd"/>
      <w:r w:rsidRPr="005F79EF">
        <w:rPr>
          <w:rFonts w:ascii="Times New Roman" w:hAnsi="Times New Roman" w:cs="Times New Roman"/>
          <w:sz w:val="24"/>
          <w:szCs w:val="24"/>
        </w:rPr>
        <w:t xml:space="preserve"> 6 статьи 5</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Закона Красноярского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от 26.05.2016 N 10-4565</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 кадетских корпусах</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и Мариинских женских </w:t>
      </w:r>
      <w:proofErr w:type="gramStart"/>
      <w:r w:rsidRPr="005F79EF">
        <w:rPr>
          <w:rFonts w:ascii="Times New Roman" w:hAnsi="Times New Roman" w:cs="Times New Roman"/>
          <w:sz w:val="24"/>
          <w:szCs w:val="24"/>
        </w:rPr>
        <w:t>гимназиях</w:t>
      </w:r>
      <w:proofErr w:type="gramEnd"/>
      <w:r w:rsidRPr="005F79EF">
        <w:rPr>
          <w:rFonts w:ascii="Times New Roman" w:hAnsi="Times New Roman" w:cs="Times New Roman"/>
          <w:sz w:val="24"/>
          <w:szCs w:val="24"/>
        </w:rPr>
        <w:t>"</w:t>
      </w:r>
    </w:p>
    <w:p w:rsidR="00FE3980" w:rsidRPr="005F79EF" w:rsidRDefault="00FE3980">
      <w:pPr>
        <w:pStyle w:val="ConsPlusNormal"/>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709"/>
        <w:gridCol w:w="2762"/>
        <w:gridCol w:w="271"/>
        <w:gridCol w:w="899"/>
        <w:gridCol w:w="1559"/>
        <w:gridCol w:w="340"/>
        <w:gridCol w:w="2145"/>
        <w:gridCol w:w="340"/>
      </w:tblGrid>
      <w:tr w:rsidR="00FE3980" w:rsidRPr="005F79EF">
        <w:tc>
          <w:tcPr>
            <w:tcW w:w="3742" w:type="dxa"/>
            <w:gridSpan w:val="3"/>
            <w:tcBorders>
              <w:top w:val="nil"/>
              <w:bottom w:val="nil"/>
            </w:tcBorders>
          </w:tcPr>
          <w:p w:rsidR="00FE3980" w:rsidRPr="005F79EF" w:rsidRDefault="00FE3980">
            <w:pPr>
              <w:pStyle w:val="ConsPlusNormal"/>
              <w:jc w:val="both"/>
              <w:rPr>
                <w:rFonts w:ascii="Times New Roman" w:hAnsi="Times New Roman" w:cs="Times New Roman"/>
                <w:sz w:val="24"/>
                <w:szCs w:val="24"/>
              </w:rPr>
            </w:pPr>
          </w:p>
        </w:tc>
        <w:tc>
          <w:tcPr>
            <w:tcW w:w="5283" w:type="dxa"/>
            <w:gridSpan w:val="5"/>
            <w:tcBorders>
              <w:top w:val="nil"/>
              <w:bottom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Руководителю ______________________________</w:t>
            </w:r>
          </w:p>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w:t>
            </w:r>
            <w:r w:rsidRPr="005F79EF">
              <w:rPr>
                <w:rFonts w:ascii="Times New Roman" w:hAnsi="Times New Roman" w:cs="Times New Roman"/>
                <w:sz w:val="24"/>
                <w:szCs w:val="24"/>
              </w:rPr>
              <w:lastRenderedPageBreak/>
              <w:t>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roofErr w:type="gramEnd"/>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(инициалы, фамилия руководителя)</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w:t>
            </w:r>
          </w:p>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заявителя) </w:t>
            </w:r>
            <w:hyperlink w:anchor="P440" w:history="1">
              <w:r w:rsidRPr="005F79EF">
                <w:rPr>
                  <w:rFonts w:ascii="Times New Roman" w:hAnsi="Times New Roman" w:cs="Times New Roman"/>
                  <w:color w:val="0000FF"/>
                  <w:sz w:val="24"/>
                  <w:szCs w:val="24"/>
                </w:rPr>
                <w:t>&lt;1&gt;</w:t>
              </w:r>
            </w:hyperlink>
          </w:p>
          <w:p w:rsidR="00FE3980" w:rsidRPr="005F79EF" w:rsidRDefault="00FE3980">
            <w:pPr>
              <w:pStyle w:val="ConsPlusNormal"/>
              <w:rPr>
                <w:rFonts w:ascii="Times New Roman" w:hAnsi="Times New Roman" w:cs="Times New Roman"/>
                <w:sz w:val="24"/>
                <w:szCs w:val="24"/>
              </w:rPr>
            </w:pPr>
          </w:p>
          <w:p w:rsidR="00FE3980" w:rsidRPr="005F79EF" w:rsidRDefault="00FE3980">
            <w:pPr>
              <w:pStyle w:val="ConsPlusNormal"/>
              <w:rPr>
                <w:rFonts w:ascii="Times New Roman" w:hAnsi="Times New Roman" w:cs="Times New Roman"/>
                <w:sz w:val="24"/>
                <w:szCs w:val="24"/>
              </w:rPr>
            </w:pPr>
            <w:proofErr w:type="gramStart"/>
            <w:r w:rsidRPr="005F79EF">
              <w:rPr>
                <w:rFonts w:ascii="Times New Roman" w:hAnsi="Times New Roman" w:cs="Times New Roman"/>
                <w:sz w:val="24"/>
                <w:szCs w:val="24"/>
              </w:rPr>
              <w:t>проживающего</w:t>
            </w:r>
            <w:proofErr w:type="gramEnd"/>
            <w:r w:rsidRPr="005F79EF">
              <w:rPr>
                <w:rFonts w:ascii="Times New Roman" w:hAnsi="Times New Roman" w:cs="Times New Roman"/>
                <w:sz w:val="24"/>
                <w:szCs w:val="24"/>
              </w:rPr>
              <w:t xml:space="preserve"> (ей) по адресу 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(почтовый адрес места жительства) __________________________________________</w:t>
            </w: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bookmarkStart w:id="63" w:name="P330"/>
            <w:bookmarkEnd w:id="63"/>
            <w:proofErr w:type="gramStart"/>
            <w:r w:rsidRPr="005F79EF">
              <w:rPr>
                <w:rFonts w:ascii="Times New Roman" w:hAnsi="Times New Roman" w:cs="Times New Roman"/>
                <w:sz w:val="24"/>
                <w:szCs w:val="24"/>
              </w:rP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roofErr w:type="gramEnd"/>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соответствии с </w:t>
            </w:r>
            <w:hyperlink r:id="rId50" w:history="1">
              <w:r w:rsidRPr="005F79EF">
                <w:rPr>
                  <w:rFonts w:ascii="Times New Roman" w:hAnsi="Times New Roman" w:cs="Times New Roman"/>
                  <w:color w:val="0000FF"/>
                  <w:sz w:val="24"/>
                  <w:szCs w:val="24"/>
                </w:rPr>
                <w:t>пунктом 2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w:t>
            </w:r>
            <w:hyperlink r:id="rId51" w:history="1">
              <w:r w:rsidRPr="005F79EF">
                <w:rPr>
                  <w:rFonts w:ascii="Times New Roman" w:hAnsi="Times New Roman" w:cs="Times New Roman"/>
                  <w:color w:val="0000FF"/>
                  <w:sz w:val="24"/>
                  <w:szCs w:val="24"/>
                </w:rPr>
                <w:t>пунктом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roofErr w:type="gramEnd"/>
          </w:p>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1. Сведения об </w:t>
            </w:r>
            <w:proofErr w:type="gramStart"/>
            <w:r w:rsidRPr="005F79EF">
              <w:rPr>
                <w:rFonts w:ascii="Times New Roman" w:hAnsi="Times New Roman" w:cs="Times New Roman"/>
                <w:sz w:val="24"/>
                <w:szCs w:val="24"/>
              </w:rPr>
              <w:t>обучающемся</w:t>
            </w:r>
            <w:proofErr w:type="gramEnd"/>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(фамилия, имя, отчество (последнее при наличии), </w:t>
            </w:r>
            <w:proofErr w:type="gramStart"/>
            <w:r w:rsidRPr="005F79EF">
              <w:rPr>
                <w:rFonts w:ascii="Times New Roman" w:hAnsi="Times New Roman" w:cs="Times New Roman"/>
                <w:sz w:val="24"/>
                <w:szCs w:val="24"/>
              </w:rPr>
              <w:t>фамилия</w:t>
            </w:r>
            <w:proofErr w:type="gramEnd"/>
            <w:r w:rsidRPr="005F79EF">
              <w:rPr>
                <w:rFonts w:ascii="Times New Roman" w:hAnsi="Times New Roman" w:cs="Times New Roman"/>
                <w:sz w:val="24"/>
                <w:szCs w:val="24"/>
              </w:rPr>
              <w:t xml:space="preserve"> которая была (в случае изменения фамилии)</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(дата рождения)</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(место рождения)</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(пол)</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(гражданство)</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(адрес постоянного места жительства, номер телефона)</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(адрес электронной почты (при наличии)</w:t>
            </w:r>
            <w:proofErr w:type="gramEnd"/>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(группа, класс, класс-комплект)</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краевой государственной, муниципальной, частной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2. Сведения о родителе (законном представителе) обучающегося </w:t>
            </w:r>
            <w:hyperlink w:anchor="P441" w:history="1">
              <w:r w:rsidRPr="005F79EF">
                <w:rPr>
                  <w:rFonts w:ascii="Times New Roman" w:hAnsi="Times New Roman" w:cs="Times New Roman"/>
                  <w:color w:val="0000FF"/>
                  <w:sz w:val="24"/>
                  <w:szCs w:val="24"/>
                </w:rPr>
                <w:t>&lt;2&gt;</w:t>
              </w:r>
            </w:hyperlink>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ind w:firstLine="283"/>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(дата рождения)</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(адрес постоянного места жительства, номер телефона)</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(адрес электронной почты (при наличии)</w:t>
            </w:r>
            <w:proofErr w:type="gramEnd"/>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w:t>
            </w: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3. Сведения о представителе по доверенности </w:t>
            </w:r>
            <w:hyperlink w:anchor="P442" w:history="1">
              <w:r w:rsidRPr="005F79EF">
                <w:rPr>
                  <w:rFonts w:ascii="Times New Roman" w:hAnsi="Times New Roman" w:cs="Times New Roman"/>
                  <w:color w:val="0000FF"/>
                  <w:sz w:val="24"/>
                  <w:szCs w:val="24"/>
                </w:rPr>
                <w:t>&lt;3&gt;</w:t>
              </w:r>
            </w:hyperlink>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(дата рождения)</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(адрес постоянного места жительства, номер телефона)</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FE3980" w:rsidRPr="005F79EF">
        <w:tblPrEx>
          <w:tblBorders>
            <w:insideV w:val="single" w:sz="4" w:space="0" w:color="auto"/>
          </w:tblBorders>
        </w:tblPrEx>
        <w:tc>
          <w:tcPr>
            <w:tcW w:w="9025" w:type="dxa"/>
            <w:gridSpan w:val="8"/>
            <w:tcBorders>
              <w:top w:val="nil"/>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4. Уведомление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об отказе в приеме к рассмотрению документов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25" w:type="dxa"/>
            <w:gridSpan w:val="8"/>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5. Уведомление о предоставлении или об отказе в предоставлении набора продуктов питания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почтовому адресу</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25" w:type="dxa"/>
            <w:gridSpan w:val="8"/>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6. Уведомление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прекращении предоставления набора продуктов питания обучающемуся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почтовому адресу</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25" w:type="dxa"/>
            <w:gridSpan w:val="8"/>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lastRenderedPageBreak/>
              <w:t xml:space="preserve">7. Информация об открытии Пенсионным фондом Российской Федерации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индивидуального лицевого счета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jc w:val="both"/>
              <w:rPr>
                <w:rFonts w:ascii="Times New Roman" w:hAnsi="Times New Roman" w:cs="Times New Roman"/>
                <w:sz w:val="24"/>
                <w:szCs w:val="24"/>
              </w:rPr>
            </w:pPr>
          </w:p>
        </w:tc>
        <w:tc>
          <w:tcPr>
            <w:tcW w:w="8316" w:type="dxa"/>
            <w:gridSpan w:val="7"/>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 xml:space="preserve">в отношении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открыт индивидуальный лицевой счет со следующим номером:</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(указать страховой номер индивидуального лицевого счета)</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709" w:type="dxa"/>
          </w:tcPr>
          <w:p w:rsidR="00FE3980" w:rsidRPr="005F79EF" w:rsidRDefault="00FE3980">
            <w:pPr>
              <w:pStyle w:val="ConsPlusNormal"/>
              <w:jc w:val="both"/>
              <w:rPr>
                <w:rFonts w:ascii="Times New Roman" w:hAnsi="Times New Roman" w:cs="Times New Roman"/>
                <w:sz w:val="24"/>
                <w:szCs w:val="24"/>
              </w:rPr>
            </w:pPr>
          </w:p>
        </w:tc>
        <w:tc>
          <w:tcPr>
            <w:tcW w:w="8316" w:type="dxa"/>
            <w:gridSpan w:val="7"/>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 xml:space="preserve">в отношении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не открыт индивидуальный лицевой счет</w:t>
            </w:r>
          </w:p>
        </w:tc>
      </w:tr>
      <w:tr w:rsidR="00FE3980" w:rsidRPr="005F79EF">
        <w:tblPrEx>
          <w:tblBorders>
            <w:insideV w:val="single" w:sz="4" w:space="0" w:color="auto"/>
          </w:tblBorders>
        </w:tblPrEx>
        <w:tc>
          <w:tcPr>
            <w:tcW w:w="9025" w:type="dxa"/>
            <w:gridSpan w:val="8"/>
            <w:tcBorders>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52" w:history="1">
              <w:r w:rsidRPr="005F79EF">
                <w:rPr>
                  <w:rFonts w:ascii="Times New Roman" w:hAnsi="Times New Roman" w:cs="Times New Roman"/>
                  <w:color w:val="0000FF"/>
                  <w:sz w:val="24"/>
                  <w:szCs w:val="24"/>
                </w:rPr>
                <w:t>пункте 2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w:t>
            </w:r>
            <w:hyperlink r:id="rId53" w:history="1">
              <w:r w:rsidRPr="005F79EF">
                <w:rPr>
                  <w:rFonts w:ascii="Times New Roman" w:hAnsi="Times New Roman" w:cs="Times New Roman"/>
                  <w:color w:val="0000FF"/>
                  <w:sz w:val="24"/>
                  <w:szCs w:val="24"/>
                </w:rPr>
                <w:t>пункте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утвержденным Правительством Красноярского</w:t>
            </w:r>
            <w:proofErr w:type="gramEnd"/>
            <w:r w:rsidRPr="005F79EF">
              <w:rPr>
                <w:rFonts w:ascii="Times New Roman" w:hAnsi="Times New Roman" w:cs="Times New Roman"/>
                <w:sz w:val="24"/>
                <w:szCs w:val="24"/>
              </w:rPr>
              <w:t xml:space="preserve"> края (далее - Порядок), ознакомлен (а).</w:t>
            </w:r>
          </w:p>
        </w:tc>
      </w:tr>
      <w:tr w:rsidR="00FE3980" w:rsidRPr="005F79EF">
        <w:tc>
          <w:tcPr>
            <w:tcW w:w="709" w:type="dxa"/>
            <w:tcBorders>
              <w:top w:val="nil"/>
              <w:bottom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Я,</w:t>
            </w:r>
          </w:p>
        </w:tc>
        <w:tc>
          <w:tcPr>
            <w:tcW w:w="7976" w:type="dxa"/>
            <w:gridSpan w:val="6"/>
            <w:tcBorders>
              <w:top w:val="nil"/>
            </w:tcBorders>
          </w:tcPr>
          <w:p w:rsidR="00FE3980" w:rsidRPr="005F79EF" w:rsidRDefault="00FE3980">
            <w:pPr>
              <w:pStyle w:val="ConsPlusNormal"/>
              <w:jc w:val="both"/>
              <w:rPr>
                <w:rFonts w:ascii="Times New Roman" w:hAnsi="Times New Roman" w:cs="Times New Roman"/>
                <w:sz w:val="24"/>
                <w:szCs w:val="24"/>
              </w:rPr>
            </w:pPr>
          </w:p>
        </w:tc>
        <w:tc>
          <w:tcPr>
            <w:tcW w:w="340" w:type="dxa"/>
            <w:tcBorders>
              <w:top w:val="nil"/>
              <w:bottom w:val="nil"/>
            </w:tcBorders>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w:t>
            </w:r>
          </w:p>
        </w:tc>
      </w:tr>
      <w:tr w:rsidR="00FE3980" w:rsidRPr="005F79EF">
        <w:tc>
          <w:tcPr>
            <w:tcW w:w="709" w:type="dxa"/>
            <w:tcBorders>
              <w:top w:val="nil"/>
              <w:bottom w:val="nil"/>
            </w:tcBorders>
          </w:tcPr>
          <w:p w:rsidR="00FE3980" w:rsidRPr="005F79EF" w:rsidRDefault="00FE3980">
            <w:pPr>
              <w:pStyle w:val="ConsPlusNormal"/>
              <w:jc w:val="center"/>
              <w:rPr>
                <w:rFonts w:ascii="Times New Roman" w:hAnsi="Times New Roman" w:cs="Times New Roman"/>
                <w:sz w:val="24"/>
                <w:szCs w:val="24"/>
              </w:rPr>
            </w:pPr>
          </w:p>
        </w:tc>
        <w:tc>
          <w:tcPr>
            <w:tcW w:w="8316" w:type="dxa"/>
            <w:gridSpan w:val="7"/>
            <w:tcBorders>
              <w:top w:val="nil"/>
              <w:bottom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(фамилия, имя, отчество (последнее при наличии) родителя (законного представителя)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либо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 (далее - заявитель)</w:t>
            </w:r>
            <w:proofErr w:type="gramEnd"/>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лице представителя заявителя по доверенности (если заявитель действует через представителя по доверенности) _____________________________________________</w:t>
            </w:r>
          </w:p>
        </w:tc>
      </w:tr>
      <w:tr w:rsidR="00FE3980" w:rsidRPr="005F79EF">
        <w:tc>
          <w:tcPr>
            <w:tcW w:w="3471" w:type="dxa"/>
            <w:gridSpan w:val="2"/>
            <w:tcBorders>
              <w:top w:val="nil"/>
              <w:bottom w:val="nil"/>
            </w:tcBorders>
          </w:tcPr>
          <w:p w:rsidR="00FE3980" w:rsidRPr="005F79EF" w:rsidRDefault="00FE3980">
            <w:pPr>
              <w:pStyle w:val="ConsPlusNormal"/>
              <w:jc w:val="center"/>
              <w:rPr>
                <w:rFonts w:ascii="Times New Roman" w:hAnsi="Times New Roman" w:cs="Times New Roman"/>
                <w:sz w:val="24"/>
                <w:szCs w:val="24"/>
              </w:rPr>
            </w:pPr>
          </w:p>
        </w:tc>
        <w:tc>
          <w:tcPr>
            <w:tcW w:w="5554" w:type="dxa"/>
            <w:gridSpan w:val="6"/>
            <w:tcBorders>
              <w:top w:val="nil"/>
              <w:bottom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представителя по доверенности)</w:t>
            </w:r>
          </w:p>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 xml:space="preserve">руководствуясь </w:t>
            </w:r>
            <w:hyperlink r:id="rId54" w:history="1">
              <w:r w:rsidRPr="005F79EF">
                <w:rPr>
                  <w:rFonts w:ascii="Times New Roman" w:hAnsi="Times New Roman" w:cs="Times New Roman"/>
                  <w:color w:val="0000FF"/>
                  <w:sz w:val="24"/>
                  <w:szCs w:val="24"/>
                </w:rPr>
                <w:t>статьей 9</w:t>
              </w:r>
            </w:hyperlink>
            <w:r w:rsidRPr="005F79EF">
              <w:rPr>
                <w:rFonts w:ascii="Times New Roman" w:hAnsi="Times New Roman" w:cs="Times New Roman"/>
                <w:sz w:val="24"/>
                <w:szCs w:val="24"/>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К заявлению прилагаются документы (копии документов) на ___ листах.</w:t>
            </w:r>
          </w:p>
        </w:tc>
      </w:tr>
      <w:tr w:rsidR="00FE3980" w:rsidRPr="005F79EF">
        <w:tblPrEx>
          <w:tblBorders>
            <w:insideV w:val="single" w:sz="4" w:space="0" w:color="auto"/>
          </w:tblBorders>
        </w:tblPrEx>
        <w:tc>
          <w:tcPr>
            <w:tcW w:w="9025" w:type="dxa"/>
            <w:gridSpan w:val="8"/>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p>
        </w:tc>
      </w:tr>
      <w:tr w:rsidR="00FE3980" w:rsidRPr="005F79EF">
        <w:tc>
          <w:tcPr>
            <w:tcW w:w="4641" w:type="dxa"/>
            <w:gridSpan w:val="4"/>
            <w:tcBorders>
              <w:top w:val="nil"/>
              <w:bottom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"__" ______________ 20__ года</w:t>
            </w:r>
          </w:p>
        </w:tc>
        <w:tc>
          <w:tcPr>
            <w:tcW w:w="1559" w:type="dxa"/>
            <w:tcBorders>
              <w:top w:val="nil"/>
            </w:tcBorders>
          </w:tcPr>
          <w:p w:rsidR="00FE3980" w:rsidRPr="005F79EF" w:rsidRDefault="00FE3980">
            <w:pPr>
              <w:pStyle w:val="ConsPlusNormal"/>
              <w:jc w:val="both"/>
              <w:rPr>
                <w:rFonts w:ascii="Times New Roman" w:hAnsi="Times New Roman" w:cs="Times New Roman"/>
                <w:sz w:val="24"/>
                <w:szCs w:val="24"/>
              </w:rPr>
            </w:pPr>
          </w:p>
        </w:tc>
        <w:tc>
          <w:tcPr>
            <w:tcW w:w="340" w:type="dxa"/>
            <w:tcBorders>
              <w:top w:val="nil"/>
              <w:bottom w:val="nil"/>
            </w:tcBorders>
          </w:tcPr>
          <w:p w:rsidR="00FE3980" w:rsidRPr="005F79EF" w:rsidRDefault="00FE3980">
            <w:pPr>
              <w:pStyle w:val="ConsPlusNormal"/>
              <w:jc w:val="both"/>
              <w:rPr>
                <w:rFonts w:ascii="Times New Roman" w:hAnsi="Times New Roman" w:cs="Times New Roman"/>
                <w:sz w:val="24"/>
                <w:szCs w:val="24"/>
              </w:rPr>
            </w:pPr>
          </w:p>
        </w:tc>
        <w:tc>
          <w:tcPr>
            <w:tcW w:w="2485" w:type="dxa"/>
            <w:gridSpan w:val="2"/>
            <w:tcBorders>
              <w:top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c>
          <w:tcPr>
            <w:tcW w:w="4641" w:type="dxa"/>
            <w:gridSpan w:val="4"/>
            <w:tcBorders>
              <w:top w:val="nil"/>
              <w:bottom w:val="nil"/>
            </w:tcBorders>
          </w:tcPr>
          <w:p w:rsidR="00FE3980" w:rsidRPr="005F79EF" w:rsidRDefault="00FE3980">
            <w:pPr>
              <w:pStyle w:val="ConsPlusNormal"/>
              <w:rPr>
                <w:rFonts w:ascii="Times New Roman" w:hAnsi="Times New Roman" w:cs="Times New Roman"/>
                <w:sz w:val="24"/>
                <w:szCs w:val="24"/>
              </w:rPr>
            </w:pPr>
          </w:p>
        </w:tc>
        <w:tc>
          <w:tcPr>
            <w:tcW w:w="1559" w:type="dxa"/>
            <w:tcBorders>
              <w:bottom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(подпись)</w:t>
            </w:r>
          </w:p>
        </w:tc>
        <w:tc>
          <w:tcPr>
            <w:tcW w:w="340" w:type="dxa"/>
            <w:tcBorders>
              <w:top w:val="nil"/>
              <w:bottom w:val="nil"/>
            </w:tcBorders>
          </w:tcPr>
          <w:p w:rsidR="00FE3980" w:rsidRPr="005F79EF" w:rsidRDefault="00FE3980">
            <w:pPr>
              <w:pStyle w:val="ConsPlusNormal"/>
              <w:jc w:val="center"/>
              <w:rPr>
                <w:rFonts w:ascii="Times New Roman" w:hAnsi="Times New Roman" w:cs="Times New Roman"/>
                <w:sz w:val="24"/>
                <w:szCs w:val="24"/>
              </w:rPr>
            </w:pPr>
          </w:p>
        </w:tc>
        <w:tc>
          <w:tcPr>
            <w:tcW w:w="2485" w:type="dxa"/>
            <w:gridSpan w:val="2"/>
            <w:tcBorders>
              <w:bottom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(расшифровка)</w:t>
            </w:r>
          </w:p>
        </w:tc>
      </w:tr>
    </w:tbl>
    <w:p w:rsidR="00FE3980" w:rsidRPr="005F79EF" w:rsidRDefault="00FE398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E3980" w:rsidRPr="005F79EF">
        <w:tc>
          <w:tcPr>
            <w:tcW w:w="9014" w:type="dxa"/>
            <w:tcBorders>
              <w:top w:val="nil"/>
              <w:left w:val="nil"/>
              <w:bottom w:val="nil"/>
              <w:right w:val="nil"/>
            </w:tcBorders>
          </w:tcPr>
          <w:p w:rsidR="00FE3980" w:rsidRPr="005F79EF" w:rsidRDefault="00FE3980">
            <w:pPr>
              <w:pStyle w:val="ConsPlusNormal"/>
              <w:pBdr>
                <w:top w:val="single" w:sz="6" w:space="0" w:color="auto"/>
              </w:pBdr>
              <w:spacing w:before="100" w:after="100"/>
              <w:jc w:val="both"/>
              <w:outlineLvl w:val="2"/>
              <w:rPr>
                <w:rFonts w:ascii="Times New Roman" w:hAnsi="Times New Roman" w:cs="Times New Roman"/>
                <w:sz w:val="24"/>
                <w:szCs w:val="24"/>
              </w:rPr>
            </w:pPr>
          </w:p>
        </w:tc>
      </w:tr>
      <w:tr w:rsidR="00FE3980" w:rsidRPr="005F79EF">
        <w:tc>
          <w:tcPr>
            <w:tcW w:w="9014" w:type="dxa"/>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Расписка-уведомление</w:t>
            </w:r>
          </w:p>
        </w:tc>
      </w:tr>
      <w:tr w:rsidR="00FE3980" w:rsidRPr="005F79EF">
        <w:tc>
          <w:tcPr>
            <w:tcW w:w="9014" w:type="dxa"/>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c>
          <w:tcPr>
            <w:tcW w:w="9014" w:type="dxa"/>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Заявление и документы гражданина __________________________________________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Регистрационный номер заявления __________________________________________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Документы в количестве ______________ штук на _________________ листах принял:</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lastRenderedPageBreak/>
              <w:t>Дата 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ФИО специалиста ____________________ Подпись специалиста _________________</w:t>
            </w:r>
          </w:p>
        </w:tc>
      </w:tr>
    </w:tbl>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bookmarkStart w:id="64" w:name="P440"/>
      <w:bookmarkEnd w:id="64"/>
      <w:r w:rsidRPr="005F79EF">
        <w:rPr>
          <w:rFonts w:ascii="Times New Roman" w:hAnsi="Times New Roman" w:cs="Times New Roman"/>
          <w:sz w:val="24"/>
          <w:szCs w:val="24"/>
        </w:rPr>
        <w:t xml:space="preserve">&lt;1&gt; Заявителем в соответствии с </w:t>
      </w:r>
      <w:hyperlink w:anchor="P64" w:history="1">
        <w:r w:rsidRPr="005F79EF">
          <w:rPr>
            <w:rFonts w:ascii="Times New Roman" w:hAnsi="Times New Roman" w:cs="Times New Roman"/>
            <w:color w:val="0000FF"/>
            <w:sz w:val="24"/>
            <w:szCs w:val="24"/>
          </w:rPr>
          <w:t>пунктом 4</w:t>
        </w:r>
      </w:hyperlink>
      <w:r w:rsidRPr="005F79EF">
        <w:rPr>
          <w:rFonts w:ascii="Times New Roman" w:hAnsi="Times New Roman" w:cs="Times New Roman"/>
          <w:sz w:val="24"/>
          <w:szCs w:val="24"/>
        </w:rPr>
        <w:t xml:space="preserve"> Порядка является один из родителей (законных представителей)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либо обучающийся, указанный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65" w:name="P441"/>
      <w:bookmarkEnd w:id="65"/>
      <w:r w:rsidRPr="005F79EF">
        <w:rPr>
          <w:rFonts w:ascii="Times New Roman" w:hAnsi="Times New Roman" w:cs="Times New Roman"/>
          <w:sz w:val="24"/>
          <w:szCs w:val="24"/>
        </w:rPr>
        <w:t>&lt;2</w:t>
      </w:r>
      <w:proofErr w:type="gramStart"/>
      <w:r w:rsidRPr="005F79EF">
        <w:rPr>
          <w:rFonts w:ascii="Times New Roman" w:hAnsi="Times New Roman" w:cs="Times New Roman"/>
          <w:sz w:val="24"/>
          <w:szCs w:val="24"/>
        </w:rPr>
        <w:t>&gt; З</w:t>
      </w:r>
      <w:proofErr w:type="gramEnd"/>
      <w:r w:rsidRPr="005F79EF">
        <w:rPr>
          <w:rFonts w:ascii="Times New Roman" w:hAnsi="Times New Roman" w:cs="Times New Roman"/>
          <w:sz w:val="24"/>
          <w:szCs w:val="24"/>
        </w:rPr>
        <w:t>аполняется в случаях обращения родителя (законного представителя) обучающегося.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66" w:name="P442"/>
      <w:bookmarkEnd w:id="66"/>
      <w:r w:rsidRPr="005F79EF">
        <w:rPr>
          <w:rFonts w:ascii="Times New Roman" w:hAnsi="Times New Roman" w:cs="Times New Roman"/>
          <w:sz w:val="24"/>
          <w:szCs w:val="24"/>
        </w:rPr>
        <w:t>&lt;3</w:t>
      </w:r>
      <w:proofErr w:type="gramStart"/>
      <w:r w:rsidRPr="005F79EF">
        <w:rPr>
          <w:rFonts w:ascii="Times New Roman" w:hAnsi="Times New Roman" w:cs="Times New Roman"/>
          <w:sz w:val="24"/>
          <w:szCs w:val="24"/>
        </w:rPr>
        <w:t>&gt; З</w:t>
      </w:r>
      <w:proofErr w:type="gramEnd"/>
      <w:r w:rsidRPr="005F79EF">
        <w:rPr>
          <w:rFonts w:ascii="Times New Roman" w:hAnsi="Times New Roman" w:cs="Times New Roman"/>
          <w:sz w:val="24"/>
          <w:szCs w:val="24"/>
        </w:rPr>
        <w:t>аполняется в случаях обращения представителя по доверенности.</w:t>
      </w:r>
    </w:p>
    <w:p w:rsidR="00FE3980" w:rsidRPr="005F79EF" w:rsidRDefault="00FE3980">
      <w:pPr>
        <w:pStyle w:val="ConsPlusNormal"/>
        <w:ind w:firstLine="540"/>
        <w:jc w:val="both"/>
        <w:rPr>
          <w:rFonts w:ascii="Times New Roman" w:hAnsi="Times New Roman" w:cs="Times New Roman"/>
          <w:sz w:val="24"/>
          <w:szCs w:val="24"/>
        </w:rPr>
      </w:pP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jc w:val="right"/>
        <w:outlineLvl w:val="1"/>
        <w:rPr>
          <w:rFonts w:ascii="Times New Roman" w:hAnsi="Times New Roman" w:cs="Times New Roman"/>
          <w:sz w:val="24"/>
          <w:szCs w:val="24"/>
        </w:rPr>
      </w:pPr>
      <w:r w:rsidRPr="005F79EF">
        <w:rPr>
          <w:rFonts w:ascii="Times New Roman" w:hAnsi="Times New Roman" w:cs="Times New Roman"/>
          <w:sz w:val="24"/>
          <w:szCs w:val="24"/>
        </w:rPr>
        <w:t>Приложение N 2</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к Порядку</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обеспечения бесплатным набором</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продуктов питания обучающихся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в период освоения ими </w:t>
      </w:r>
      <w:proofErr w:type="gramStart"/>
      <w:r w:rsidRPr="005F79EF">
        <w:rPr>
          <w:rFonts w:ascii="Times New Roman" w:hAnsi="Times New Roman" w:cs="Times New Roman"/>
          <w:sz w:val="24"/>
          <w:szCs w:val="24"/>
        </w:rPr>
        <w:t>образовательных</w:t>
      </w:r>
      <w:proofErr w:type="gramEnd"/>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программ с применением</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электронного обучения и </w:t>
      </w:r>
      <w:proofErr w:type="gramStart"/>
      <w:r w:rsidRPr="005F79EF">
        <w:rPr>
          <w:rFonts w:ascii="Times New Roman" w:hAnsi="Times New Roman" w:cs="Times New Roman"/>
          <w:sz w:val="24"/>
          <w:szCs w:val="24"/>
        </w:rPr>
        <w:t>дистанционных</w:t>
      </w:r>
      <w:proofErr w:type="gramEnd"/>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образовательных технологий,</w:t>
      </w:r>
    </w:p>
    <w:p w:rsidR="00FE3980" w:rsidRPr="005F79EF" w:rsidRDefault="00FE3980">
      <w:pPr>
        <w:pStyle w:val="ConsPlusNormal"/>
        <w:jc w:val="right"/>
        <w:rPr>
          <w:rFonts w:ascii="Times New Roman" w:hAnsi="Times New Roman" w:cs="Times New Roman"/>
          <w:sz w:val="24"/>
          <w:szCs w:val="24"/>
        </w:rPr>
      </w:pPr>
      <w:proofErr w:type="gramStart"/>
      <w:r w:rsidRPr="005F79EF">
        <w:rPr>
          <w:rFonts w:ascii="Times New Roman" w:hAnsi="Times New Roman" w:cs="Times New Roman"/>
          <w:sz w:val="24"/>
          <w:szCs w:val="24"/>
        </w:rPr>
        <w:t>указанных</w:t>
      </w:r>
      <w:proofErr w:type="gramEnd"/>
      <w:r w:rsidRPr="005F79EF">
        <w:rPr>
          <w:rFonts w:ascii="Times New Roman" w:hAnsi="Times New Roman" w:cs="Times New Roman"/>
          <w:sz w:val="24"/>
          <w:szCs w:val="24"/>
        </w:rPr>
        <w:t xml:space="preserve"> в пункте 2 статьи 14.2</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Закона Красноярского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от 02.11.2000 N 12-961</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 защите прав ребенка",</w:t>
      </w:r>
    </w:p>
    <w:p w:rsidR="00FE3980" w:rsidRPr="005F79EF" w:rsidRDefault="00FE3980">
      <w:pPr>
        <w:pStyle w:val="ConsPlusNormal"/>
        <w:jc w:val="right"/>
        <w:rPr>
          <w:rFonts w:ascii="Times New Roman" w:hAnsi="Times New Roman" w:cs="Times New Roman"/>
          <w:sz w:val="24"/>
          <w:szCs w:val="24"/>
        </w:rPr>
      </w:pPr>
      <w:proofErr w:type="gramStart"/>
      <w:r w:rsidRPr="005F79EF">
        <w:rPr>
          <w:rFonts w:ascii="Times New Roman" w:hAnsi="Times New Roman" w:cs="Times New Roman"/>
          <w:sz w:val="24"/>
          <w:szCs w:val="24"/>
        </w:rPr>
        <w:t>пункте</w:t>
      </w:r>
      <w:proofErr w:type="gramEnd"/>
      <w:r w:rsidRPr="005F79EF">
        <w:rPr>
          <w:rFonts w:ascii="Times New Roman" w:hAnsi="Times New Roman" w:cs="Times New Roman"/>
          <w:sz w:val="24"/>
          <w:szCs w:val="24"/>
        </w:rPr>
        <w:t xml:space="preserve"> 6 статьи 5</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Закона Красноярского края</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от 26.05.2016 N 10-4565</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"О кадетских корпусах</w:t>
      </w:r>
    </w:p>
    <w:p w:rsidR="00FE3980" w:rsidRPr="005F79EF" w:rsidRDefault="00FE3980">
      <w:pPr>
        <w:pStyle w:val="ConsPlusNormal"/>
        <w:jc w:val="right"/>
        <w:rPr>
          <w:rFonts w:ascii="Times New Roman" w:hAnsi="Times New Roman" w:cs="Times New Roman"/>
          <w:sz w:val="24"/>
          <w:szCs w:val="24"/>
        </w:rPr>
      </w:pPr>
      <w:r w:rsidRPr="005F79EF">
        <w:rPr>
          <w:rFonts w:ascii="Times New Roman" w:hAnsi="Times New Roman" w:cs="Times New Roman"/>
          <w:sz w:val="24"/>
          <w:szCs w:val="24"/>
        </w:rPr>
        <w:t xml:space="preserve">и Мариинских женских </w:t>
      </w:r>
      <w:proofErr w:type="gramStart"/>
      <w:r w:rsidRPr="005F79EF">
        <w:rPr>
          <w:rFonts w:ascii="Times New Roman" w:hAnsi="Times New Roman" w:cs="Times New Roman"/>
          <w:sz w:val="24"/>
          <w:szCs w:val="24"/>
        </w:rPr>
        <w:t>гимназиях</w:t>
      </w:r>
      <w:proofErr w:type="gramEnd"/>
      <w:r w:rsidRPr="005F79EF">
        <w:rPr>
          <w:rFonts w:ascii="Times New Roman" w:hAnsi="Times New Roman" w:cs="Times New Roman"/>
          <w:sz w:val="24"/>
          <w:szCs w:val="24"/>
        </w:rPr>
        <w:t>"</w:t>
      </w:r>
    </w:p>
    <w:p w:rsidR="00FE3980" w:rsidRPr="005F79EF" w:rsidRDefault="00FE3980">
      <w:pPr>
        <w:pStyle w:val="ConsPlusNormal"/>
        <w:rPr>
          <w:rFonts w:ascii="Times New Roman" w:hAnsi="Times New Roman" w:cs="Times New Roman"/>
          <w:sz w:val="24"/>
          <w:szCs w:val="24"/>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3174"/>
        <w:gridCol w:w="5386"/>
      </w:tblGrid>
      <w:tr w:rsidR="00FE3980" w:rsidRPr="005F79EF">
        <w:tc>
          <w:tcPr>
            <w:tcW w:w="3628" w:type="dxa"/>
            <w:gridSpan w:val="2"/>
            <w:tcBorders>
              <w:top w:val="nil"/>
              <w:bottom w:val="nil"/>
            </w:tcBorders>
          </w:tcPr>
          <w:p w:rsidR="00FE3980" w:rsidRPr="005F79EF" w:rsidRDefault="00FE3980">
            <w:pPr>
              <w:pStyle w:val="ConsPlusNormal"/>
              <w:jc w:val="both"/>
              <w:rPr>
                <w:rFonts w:ascii="Times New Roman" w:hAnsi="Times New Roman" w:cs="Times New Roman"/>
                <w:sz w:val="24"/>
                <w:szCs w:val="24"/>
              </w:rPr>
            </w:pPr>
          </w:p>
        </w:tc>
        <w:tc>
          <w:tcPr>
            <w:tcW w:w="5386" w:type="dxa"/>
            <w:tcBorders>
              <w:top w:val="nil"/>
              <w:bottom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Руководителю ______________________________</w:t>
            </w:r>
          </w:p>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w:t>
            </w:r>
            <w:r w:rsidRPr="005F79EF">
              <w:rPr>
                <w:rFonts w:ascii="Times New Roman" w:hAnsi="Times New Roman" w:cs="Times New Roman"/>
                <w:sz w:val="24"/>
                <w:szCs w:val="24"/>
              </w:rPr>
              <w:lastRenderedPageBreak/>
              <w:t>"кадетский (морской кадетский) корпус", краевой государственной общеобразовательной организации Мариинская женская гимназия)</w:t>
            </w:r>
            <w:proofErr w:type="gramEnd"/>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(инициалы, фамилия руководителя)</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w:t>
            </w:r>
          </w:p>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заявителя) </w:t>
            </w:r>
            <w:hyperlink w:anchor="P682" w:history="1">
              <w:r w:rsidRPr="005F79EF">
                <w:rPr>
                  <w:rFonts w:ascii="Times New Roman" w:hAnsi="Times New Roman" w:cs="Times New Roman"/>
                  <w:color w:val="0000FF"/>
                  <w:sz w:val="24"/>
                  <w:szCs w:val="24"/>
                </w:rPr>
                <w:t>&lt;1&gt;</w:t>
              </w:r>
            </w:hyperlink>
          </w:p>
          <w:p w:rsidR="00FE3980" w:rsidRPr="005F79EF" w:rsidRDefault="00FE3980">
            <w:pPr>
              <w:pStyle w:val="ConsPlusNormal"/>
              <w:rPr>
                <w:rFonts w:ascii="Times New Roman" w:hAnsi="Times New Roman" w:cs="Times New Roman"/>
                <w:sz w:val="24"/>
                <w:szCs w:val="24"/>
              </w:rPr>
            </w:pPr>
            <w:proofErr w:type="gramStart"/>
            <w:r w:rsidRPr="005F79EF">
              <w:rPr>
                <w:rFonts w:ascii="Times New Roman" w:hAnsi="Times New Roman" w:cs="Times New Roman"/>
                <w:sz w:val="24"/>
                <w:szCs w:val="24"/>
              </w:rPr>
              <w:t>проживающего</w:t>
            </w:r>
            <w:proofErr w:type="gramEnd"/>
            <w:r w:rsidRPr="005F79EF">
              <w:rPr>
                <w:rFonts w:ascii="Times New Roman" w:hAnsi="Times New Roman" w:cs="Times New Roman"/>
                <w:sz w:val="24"/>
                <w:szCs w:val="24"/>
              </w:rPr>
              <w:t xml:space="preserve"> (ей) по адресу 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(почтовый адрес места жительства)</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w:t>
            </w:r>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bookmarkStart w:id="67" w:name="P480"/>
            <w:bookmarkEnd w:id="67"/>
            <w:proofErr w:type="gramStart"/>
            <w:r w:rsidRPr="005F79EF">
              <w:rPr>
                <w:rFonts w:ascii="Times New Roman" w:hAnsi="Times New Roman" w:cs="Times New Roman"/>
                <w:sz w:val="24"/>
                <w:szCs w:val="24"/>
              </w:rPr>
              <w:t>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roofErr w:type="gramEnd"/>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В соответствии с </w:t>
            </w:r>
            <w:hyperlink r:id="rId55" w:history="1">
              <w:r w:rsidRPr="005F79EF">
                <w:rPr>
                  <w:rFonts w:ascii="Times New Roman" w:hAnsi="Times New Roman" w:cs="Times New Roman"/>
                  <w:color w:val="0000FF"/>
                  <w:sz w:val="24"/>
                  <w:szCs w:val="24"/>
                </w:rPr>
                <w:t>пунктом 2 статьи 14.2</w:t>
              </w:r>
            </w:hyperlink>
            <w:r w:rsidRPr="005F79EF">
              <w:rPr>
                <w:rFonts w:ascii="Times New Roman" w:hAnsi="Times New Roman" w:cs="Times New Roman"/>
                <w:sz w:val="24"/>
                <w:szCs w:val="24"/>
              </w:rPr>
              <w:t xml:space="preserve"> Закона Красноярского края от 02.11.2000 N 12-961 "О защите прав ребенка", </w:t>
            </w:r>
            <w:hyperlink r:id="rId56" w:history="1">
              <w:r w:rsidRPr="005F79EF">
                <w:rPr>
                  <w:rFonts w:ascii="Times New Roman" w:hAnsi="Times New Roman" w:cs="Times New Roman"/>
                  <w:color w:val="0000FF"/>
                  <w:sz w:val="24"/>
                  <w:szCs w:val="24"/>
                </w:rPr>
                <w:t>пунктом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roofErr w:type="gramEnd"/>
          </w:p>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1. Сведения об </w:t>
            </w:r>
            <w:proofErr w:type="gramStart"/>
            <w:r w:rsidRPr="005F79EF">
              <w:rPr>
                <w:rFonts w:ascii="Times New Roman" w:hAnsi="Times New Roman" w:cs="Times New Roman"/>
                <w:sz w:val="24"/>
                <w:szCs w:val="24"/>
              </w:rPr>
              <w:t>обучающемся</w:t>
            </w:r>
            <w:proofErr w:type="gramEnd"/>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(фамилия, имя, отчество (последнее при наличии), фамилия, которая была у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при рождении)</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(дата рождения)</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(место рождения)</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(пол)</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(гражданство)</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(адрес постоянного места жительства, номер телефона)</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(адрес электронной почты (при наличии)</w:t>
            </w:r>
            <w:proofErr w:type="gramEnd"/>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w:t>
            </w:r>
            <w:proofErr w:type="gramEnd"/>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выдавшего органа)</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(группа, класс, класс-комплект)</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краевой государственной, муниципальной, частной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2. Сведения о родителе (законном представителе) обучающегося </w:t>
            </w:r>
            <w:hyperlink w:anchor="P683" w:history="1">
              <w:r w:rsidRPr="005F79EF">
                <w:rPr>
                  <w:rFonts w:ascii="Times New Roman" w:hAnsi="Times New Roman" w:cs="Times New Roman"/>
                  <w:color w:val="0000FF"/>
                  <w:sz w:val="24"/>
                  <w:szCs w:val="24"/>
                </w:rPr>
                <w:t>&lt;2&gt;</w:t>
              </w:r>
            </w:hyperlink>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(дата рождения)</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(адрес постоянного места жительства, номер телефона)</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(адрес электронной почты (при наличии)</w:t>
            </w:r>
            <w:proofErr w:type="gramEnd"/>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w:t>
            </w:r>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3. Сведения о представителе по доверенности </w:t>
            </w:r>
            <w:hyperlink w:anchor="P684" w:history="1">
              <w:r w:rsidRPr="005F79EF">
                <w:rPr>
                  <w:rFonts w:ascii="Times New Roman" w:hAnsi="Times New Roman" w:cs="Times New Roman"/>
                  <w:color w:val="0000FF"/>
                  <w:sz w:val="24"/>
                  <w:szCs w:val="24"/>
                </w:rPr>
                <w:t>&lt;3&gt;</w:t>
              </w:r>
            </w:hyperlink>
            <w:r w:rsidRPr="005F79EF">
              <w:rPr>
                <w:rFonts w:ascii="Times New Roman" w:hAnsi="Times New Roman" w:cs="Times New Roman"/>
                <w:sz w:val="24"/>
                <w:szCs w:val="24"/>
              </w:rPr>
              <w:t>:</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(дата рождения)</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(адрес постоянного места жительства, номер телефона)</w:t>
            </w: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jc w:val="cente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FE3980" w:rsidRPr="005F79EF">
        <w:tblPrEx>
          <w:tblBorders>
            <w:insideV w:val="single" w:sz="4" w:space="0" w:color="auto"/>
          </w:tblBorders>
        </w:tblPrEx>
        <w:tc>
          <w:tcPr>
            <w:tcW w:w="9014" w:type="dxa"/>
            <w:gridSpan w:val="3"/>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4. Категории лиц, к которым относится </w:t>
            </w:r>
            <w:proofErr w:type="gramStart"/>
            <w:r w:rsidRPr="005F79EF">
              <w:rPr>
                <w:rFonts w:ascii="Times New Roman" w:hAnsi="Times New Roman" w:cs="Times New Roman"/>
                <w:sz w:val="24"/>
                <w:szCs w:val="24"/>
              </w:rPr>
              <w:t>обучающийся</w:t>
            </w:r>
            <w:proofErr w:type="gramEnd"/>
            <w:r w:rsidRPr="005F79EF">
              <w:rPr>
                <w:rFonts w:ascii="Times New Roman" w:hAnsi="Times New Roman" w:cs="Times New Roman"/>
                <w:sz w:val="24"/>
                <w:szCs w:val="24"/>
              </w:rPr>
              <w:t xml:space="preserve"> (нужное отметить знаком "V"):</w:t>
            </w: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val="restart"/>
            <w:tcBorders>
              <w:top w:val="nil"/>
              <w:bottom w:val="nil"/>
            </w:tcBorders>
            <w:vAlign w:val="center"/>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c>
          <w:tcPr>
            <w:tcW w:w="454" w:type="dxa"/>
            <w:tcBorders>
              <w:top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rPr>
                <w:rFonts w:ascii="Times New Roman" w:hAnsi="Times New Roman" w:cs="Times New Roman"/>
                <w:sz w:val="24"/>
                <w:szCs w:val="24"/>
              </w:rPr>
            </w:pP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val="restart"/>
            <w:tcBorders>
              <w:top w:val="nil"/>
              <w:bottom w:val="nil"/>
            </w:tcBorders>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c>
          <w:tcPr>
            <w:tcW w:w="454" w:type="dxa"/>
            <w:tcBorders>
              <w:top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rPr>
                <w:rFonts w:ascii="Times New Roman" w:hAnsi="Times New Roman" w:cs="Times New Roman"/>
                <w:sz w:val="24"/>
                <w:szCs w:val="24"/>
              </w:rPr>
            </w:pP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val="restart"/>
            <w:tcBorders>
              <w:top w:val="nil"/>
              <w:bottom w:val="nil"/>
            </w:tcBorders>
          </w:tcPr>
          <w:p w:rsidR="00FE3980" w:rsidRPr="005F79EF" w:rsidRDefault="00FE3980">
            <w:pPr>
              <w:pStyle w:val="ConsPlusNormal"/>
              <w:jc w:val="both"/>
              <w:rPr>
                <w:rFonts w:ascii="Times New Roman" w:hAnsi="Times New Roman" w:cs="Times New Roman"/>
                <w:sz w:val="24"/>
                <w:szCs w:val="24"/>
              </w:rPr>
            </w:pPr>
            <w:proofErr w:type="gramStart"/>
            <w:r w:rsidRPr="005F79EF">
              <w:rPr>
                <w:rFonts w:ascii="Times New Roman" w:hAnsi="Times New Roman" w:cs="Times New Roman"/>
                <w:sz w:val="24"/>
                <w:szCs w:val="24"/>
              </w:rP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c>
          <w:tcPr>
            <w:tcW w:w="454" w:type="dxa"/>
            <w:tcBorders>
              <w:top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rPr>
                <w:rFonts w:ascii="Times New Roman" w:hAnsi="Times New Roman" w:cs="Times New Roman"/>
                <w:sz w:val="24"/>
                <w:szCs w:val="24"/>
              </w:rPr>
            </w:pP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val="restart"/>
            <w:tcBorders>
              <w:top w:val="nil"/>
              <w:bottom w:val="nil"/>
            </w:tcBorders>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c>
          <w:tcPr>
            <w:tcW w:w="454" w:type="dxa"/>
            <w:tcBorders>
              <w:top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rPr>
                <w:rFonts w:ascii="Times New Roman" w:hAnsi="Times New Roman" w:cs="Times New Roman"/>
                <w:sz w:val="24"/>
                <w:szCs w:val="24"/>
              </w:rPr>
            </w:pPr>
          </w:p>
        </w:tc>
      </w:tr>
      <w:tr w:rsidR="00FE3980" w:rsidRPr="005F79EF">
        <w:tblPrEx>
          <w:tblBorders>
            <w:left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right w:val="nil"/>
            </w:tcBorders>
            <w:vAlign w:val="center"/>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с ограниченными возможностями здоровья;</w:t>
            </w:r>
          </w:p>
        </w:tc>
      </w:tr>
      <w:tr w:rsidR="00FE3980" w:rsidRPr="005F79EF">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rPr>
                <w:rFonts w:ascii="Times New Roman" w:hAnsi="Times New Roman" w:cs="Times New Roman"/>
                <w:sz w:val="24"/>
                <w:szCs w:val="24"/>
              </w:rPr>
            </w:pPr>
          </w:p>
        </w:tc>
        <w:tc>
          <w:tcPr>
            <w:tcW w:w="8560" w:type="dxa"/>
            <w:gridSpan w:val="2"/>
            <w:vMerge w:val="restart"/>
            <w:tcBorders>
              <w:top w:val="nil"/>
              <w:bottom w:val="nil"/>
            </w:tcBorders>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c>
          <w:tcPr>
            <w:tcW w:w="454" w:type="dxa"/>
            <w:tcBorders>
              <w:top w:val="nil"/>
            </w:tcBorders>
          </w:tcPr>
          <w:p w:rsidR="00FE3980" w:rsidRPr="005F79EF" w:rsidRDefault="00FE3980">
            <w:pPr>
              <w:pStyle w:val="ConsPlusNormal"/>
              <w:rPr>
                <w:rFonts w:ascii="Times New Roman" w:hAnsi="Times New Roman" w:cs="Times New Roman"/>
                <w:sz w:val="24"/>
                <w:szCs w:val="24"/>
              </w:rPr>
            </w:pPr>
          </w:p>
        </w:tc>
        <w:tc>
          <w:tcPr>
            <w:tcW w:w="8560" w:type="dxa"/>
            <w:gridSpan w:val="2"/>
            <w:tcBorders>
              <w:top w:val="nil"/>
              <w:bottom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blPrEx>
          <w:tblBorders>
            <w:left w:val="single" w:sz="4" w:space="0" w:color="auto"/>
            <w:insideH w:val="single" w:sz="4" w:space="0" w:color="auto"/>
          </w:tblBorders>
        </w:tblPrEx>
        <w:tc>
          <w:tcPr>
            <w:tcW w:w="454" w:type="dxa"/>
            <w:tcBorders>
              <w:left w:val="single" w:sz="4" w:space="0" w:color="auto"/>
              <w:right w:val="single" w:sz="4" w:space="0" w:color="auto"/>
            </w:tcBorders>
          </w:tcPr>
          <w:p w:rsidR="00FE3980" w:rsidRPr="005F79EF" w:rsidRDefault="00FE3980">
            <w:pPr>
              <w:pStyle w:val="ConsPlusNormal"/>
              <w:rPr>
                <w:rFonts w:ascii="Times New Roman" w:hAnsi="Times New Roman" w:cs="Times New Roman"/>
                <w:sz w:val="24"/>
                <w:szCs w:val="24"/>
              </w:rPr>
            </w:pPr>
          </w:p>
        </w:tc>
        <w:tc>
          <w:tcPr>
            <w:tcW w:w="8560" w:type="dxa"/>
            <w:gridSpan w:val="2"/>
            <w:vMerge w:val="restart"/>
            <w:tcBorders>
              <w:top w:val="nil"/>
              <w:bottom w:val="nil"/>
            </w:tcBorders>
          </w:tcPr>
          <w:p w:rsidR="00FE3980" w:rsidRPr="005F79EF" w:rsidRDefault="00FE3980">
            <w:pPr>
              <w:pStyle w:val="ConsPlusNormal"/>
              <w:jc w:val="both"/>
              <w:rPr>
                <w:rFonts w:ascii="Times New Roman" w:hAnsi="Times New Roman" w:cs="Times New Roman"/>
                <w:sz w:val="24"/>
                <w:szCs w:val="24"/>
              </w:rPr>
            </w:pPr>
            <w:proofErr w:type="gramStart"/>
            <w:r w:rsidRPr="005F79EF">
              <w:rPr>
                <w:rFonts w:ascii="Times New Roman" w:hAnsi="Times New Roman" w:cs="Times New Roman"/>
                <w:sz w:val="24"/>
                <w:szCs w:val="24"/>
              </w:rPr>
              <w:t>жизнедеятельность</w:t>
            </w:r>
            <w:proofErr w:type="gramEnd"/>
            <w:r w:rsidRPr="005F79EF">
              <w:rPr>
                <w:rFonts w:ascii="Times New Roman" w:hAnsi="Times New Roman" w:cs="Times New Roman"/>
                <w:sz w:val="24"/>
                <w:szCs w:val="24"/>
              </w:rPr>
              <w:t xml:space="preserve"> которых объективно нарушена в результате сложившихся обстоятельств и которые не могут преодолеть данные обстоятельства </w:t>
            </w:r>
            <w:r w:rsidRPr="005F79EF">
              <w:rPr>
                <w:rFonts w:ascii="Times New Roman" w:hAnsi="Times New Roman" w:cs="Times New Roman"/>
                <w:sz w:val="24"/>
                <w:szCs w:val="24"/>
              </w:rPr>
              <w:lastRenderedPageBreak/>
              <w:t>самостоятельно или с помощью семьи.</w:t>
            </w:r>
          </w:p>
        </w:tc>
      </w:tr>
      <w:tr w:rsidR="00FE3980" w:rsidRPr="005F79EF">
        <w:tc>
          <w:tcPr>
            <w:tcW w:w="454" w:type="dxa"/>
            <w:tcBorders>
              <w:bottom w:val="nil"/>
            </w:tcBorders>
          </w:tcPr>
          <w:p w:rsidR="00FE3980" w:rsidRPr="005F79EF" w:rsidRDefault="00FE3980">
            <w:pPr>
              <w:pStyle w:val="ConsPlusNormal"/>
              <w:jc w:val="both"/>
              <w:rPr>
                <w:rFonts w:ascii="Times New Roman" w:hAnsi="Times New Roman" w:cs="Times New Roman"/>
                <w:sz w:val="24"/>
                <w:szCs w:val="24"/>
              </w:rPr>
            </w:pPr>
          </w:p>
        </w:tc>
        <w:tc>
          <w:tcPr>
            <w:tcW w:w="8560" w:type="dxa"/>
            <w:gridSpan w:val="2"/>
            <w:vMerge/>
            <w:tcBorders>
              <w:top w:val="nil"/>
              <w:bottom w:val="nil"/>
            </w:tcBorders>
          </w:tcPr>
          <w:p w:rsidR="00FE3980" w:rsidRPr="005F79EF" w:rsidRDefault="00FE3980">
            <w:pPr>
              <w:rPr>
                <w:rFonts w:ascii="Times New Roman" w:hAnsi="Times New Roman" w:cs="Times New Roman"/>
                <w:sz w:val="24"/>
                <w:szCs w:val="24"/>
              </w:rPr>
            </w:pPr>
          </w:p>
        </w:tc>
      </w:tr>
      <w:tr w:rsidR="00FE3980" w:rsidRPr="005F79EF">
        <w:tblPrEx>
          <w:tblBorders>
            <w:insideV w:val="single" w:sz="4" w:space="0" w:color="auto"/>
          </w:tblBorders>
        </w:tblPrEx>
        <w:tc>
          <w:tcPr>
            <w:tcW w:w="9014" w:type="dxa"/>
            <w:gridSpan w:val="3"/>
            <w:tcBorders>
              <w:top w:val="nil"/>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lastRenderedPageBreak/>
              <w:t xml:space="preserve">5. Уведомление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об отказе в приеме к рассмотрению документов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14" w:type="dxa"/>
            <w:gridSpan w:val="3"/>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6. Уведомление о предоставлении или об отказе в предоставлении набора продуктов питания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rPr>
                <w:rFonts w:ascii="Times New Roman" w:hAnsi="Times New Roman" w:cs="Times New Roman"/>
                <w:sz w:val="24"/>
                <w:szCs w:val="24"/>
              </w:rPr>
            </w:pPr>
          </w:p>
        </w:tc>
        <w:tc>
          <w:tcPr>
            <w:tcW w:w="8560" w:type="dxa"/>
            <w:gridSpan w:val="2"/>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почтовому адресу</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rPr>
                <w:rFonts w:ascii="Times New Roman" w:hAnsi="Times New Roman" w:cs="Times New Roman"/>
                <w:sz w:val="24"/>
                <w:szCs w:val="24"/>
              </w:rPr>
            </w:pPr>
          </w:p>
        </w:tc>
        <w:tc>
          <w:tcPr>
            <w:tcW w:w="8560" w:type="dxa"/>
            <w:gridSpan w:val="2"/>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14" w:type="dxa"/>
            <w:gridSpan w:val="3"/>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7. Уведомление о принятом </w:t>
            </w:r>
            <w:proofErr w:type="gramStart"/>
            <w:r w:rsidRPr="005F79EF">
              <w:rPr>
                <w:rFonts w:ascii="Times New Roman" w:hAnsi="Times New Roman" w:cs="Times New Roman"/>
                <w:sz w:val="24"/>
                <w:szCs w:val="24"/>
              </w:rPr>
              <w:t>решении</w:t>
            </w:r>
            <w:proofErr w:type="gramEnd"/>
            <w:r w:rsidRPr="005F79EF">
              <w:rPr>
                <w:rFonts w:ascii="Times New Roman" w:hAnsi="Times New Roman" w:cs="Times New Roman"/>
                <w:sz w:val="24"/>
                <w:szCs w:val="24"/>
              </w:rPr>
              <w:t xml:space="preserve"> о прекращении предоставления набора продуктов питания обучающемуся прошу направить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rPr>
                <w:rFonts w:ascii="Times New Roman" w:hAnsi="Times New Roman" w:cs="Times New Roman"/>
                <w:sz w:val="24"/>
                <w:szCs w:val="24"/>
              </w:rPr>
            </w:pPr>
          </w:p>
        </w:tc>
        <w:tc>
          <w:tcPr>
            <w:tcW w:w="8560" w:type="dxa"/>
            <w:gridSpan w:val="2"/>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почтовому адресу</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rPr>
                <w:rFonts w:ascii="Times New Roman" w:hAnsi="Times New Roman" w:cs="Times New Roman"/>
                <w:sz w:val="24"/>
                <w:szCs w:val="24"/>
              </w:rPr>
            </w:pPr>
          </w:p>
        </w:tc>
        <w:tc>
          <w:tcPr>
            <w:tcW w:w="8560" w:type="dxa"/>
            <w:gridSpan w:val="2"/>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по адресу электронной почты</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Едином портале государственных и муниципальных услуг (функций)</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в личный кабинет на краевом портале государственных и муниципальных услуг (функций)</w:t>
            </w:r>
          </w:p>
        </w:tc>
      </w:tr>
      <w:tr w:rsidR="00FE3980" w:rsidRPr="005F79EF">
        <w:tblPrEx>
          <w:tblBorders>
            <w:insideH w:val="single" w:sz="4" w:space="0" w:color="auto"/>
            <w:insideV w:val="single" w:sz="4" w:space="0" w:color="auto"/>
          </w:tblBorders>
        </w:tblPrEx>
        <w:tc>
          <w:tcPr>
            <w:tcW w:w="9014" w:type="dxa"/>
            <w:gridSpan w:val="3"/>
            <w:tcBorders>
              <w:left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8. Информация об открытии Пенсионным фондом Российской Федерации </w:t>
            </w:r>
            <w:proofErr w:type="gramStart"/>
            <w:r w:rsidRPr="005F79EF">
              <w:rPr>
                <w:rFonts w:ascii="Times New Roman" w:hAnsi="Times New Roman" w:cs="Times New Roman"/>
                <w:sz w:val="24"/>
                <w:szCs w:val="24"/>
              </w:rPr>
              <w:t>обучающемуся</w:t>
            </w:r>
            <w:proofErr w:type="gramEnd"/>
            <w:r w:rsidRPr="005F79EF">
              <w:rPr>
                <w:rFonts w:ascii="Times New Roman" w:hAnsi="Times New Roman" w:cs="Times New Roman"/>
                <w:sz w:val="24"/>
                <w:szCs w:val="24"/>
              </w:rPr>
              <w:t xml:space="preserve"> индивидуального лицевого счета (нужное отметить знаком "V" с указанием реквизитов):</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 xml:space="preserve">в отношении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открыт индивидуальный лицевой счет со следующим номером:</w:t>
            </w:r>
          </w:p>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______________________________________________________________________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(указать страховой номер индивидуального лицевого счета)</w:t>
            </w:r>
          </w:p>
        </w:tc>
      </w:tr>
      <w:tr w:rsidR="00FE3980" w:rsidRPr="005F79EF">
        <w:tblPrEx>
          <w:tblBorders>
            <w:left w:val="single" w:sz="4" w:space="0" w:color="auto"/>
            <w:right w:val="single" w:sz="4" w:space="0" w:color="auto"/>
            <w:insideH w:val="single" w:sz="4" w:space="0" w:color="auto"/>
            <w:insideV w:val="single" w:sz="4" w:space="0" w:color="auto"/>
          </w:tblBorders>
        </w:tblPrEx>
        <w:tc>
          <w:tcPr>
            <w:tcW w:w="454" w:type="dxa"/>
          </w:tcPr>
          <w:p w:rsidR="00FE3980" w:rsidRPr="005F79EF" w:rsidRDefault="00FE3980">
            <w:pPr>
              <w:pStyle w:val="ConsPlusNormal"/>
              <w:jc w:val="both"/>
              <w:rPr>
                <w:rFonts w:ascii="Times New Roman" w:hAnsi="Times New Roman" w:cs="Times New Roman"/>
                <w:sz w:val="24"/>
                <w:szCs w:val="24"/>
              </w:rPr>
            </w:pPr>
          </w:p>
        </w:tc>
        <w:tc>
          <w:tcPr>
            <w:tcW w:w="8560" w:type="dxa"/>
            <w:gridSpan w:val="2"/>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 xml:space="preserve">в отношении </w:t>
            </w:r>
            <w:proofErr w:type="gramStart"/>
            <w:r w:rsidRPr="005F79EF">
              <w:rPr>
                <w:rFonts w:ascii="Times New Roman" w:hAnsi="Times New Roman" w:cs="Times New Roman"/>
                <w:sz w:val="24"/>
                <w:szCs w:val="24"/>
              </w:rPr>
              <w:t>обучающегося</w:t>
            </w:r>
            <w:proofErr w:type="gramEnd"/>
            <w:r w:rsidRPr="005F79EF">
              <w:rPr>
                <w:rFonts w:ascii="Times New Roman" w:hAnsi="Times New Roman" w:cs="Times New Roman"/>
                <w:sz w:val="24"/>
                <w:szCs w:val="24"/>
              </w:rPr>
              <w:t xml:space="preserve"> не открыт индивидуальный лицевой счет</w:t>
            </w:r>
          </w:p>
        </w:tc>
      </w:tr>
    </w:tbl>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9. Сведения о составе семьи обучающегося:</w:t>
      </w:r>
    </w:p>
    <w:p w:rsidR="00FE3980" w:rsidRPr="005F79EF" w:rsidRDefault="00FE398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247"/>
        <w:gridCol w:w="1361"/>
        <w:gridCol w:w="1459"/>
        <w:gridCol w:w="1474"/>
        <w:gridCol w:w="1304"/>
      </w:tblGrid>
      <w:tr w:rsidR="00FE3980" w:rsidRPr="005F79EF">
        <w:tc>
          <w:tcPr>
            <w:tcW w:w="454"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N </w:t>
            </w:r>
            <w:proofErr w:type="gramStart"/>
            <w:r w:rsidRPr="005F79EF">
              <w:rPr>
                <w:rFonts w:ascii="Times New Roman" w:hAnsi="Times New Roman" w:cs="Times New Roman"/>
                <w:sz w:val="24"/>
                <w:szCs w:val="24"/>
              </w:rPr>
              <w:lastRenderedPageBreak/>
              <w:t>п</w:t>
            </w:r>
            <w:proofErr w:type="gramEnd"/>
            <w:r w:rsidRPr="005F79EF">
              <w:rPr>
                <w:rFonts w:ascii="Times New Roman" w:hAnsi="Times New Roman" w:cs="Times New Roman"/>
                <w:sz w:val="24"/>
                <w:szCs w:val="24"/>
              </w:rPr>
              <w:t>/п</w:t>
            </w:r>
          </w:p>
        </w:tc>
        <w:tc>
          <w:tcPr>
            <w:tcW w:w="1701"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 xml:space="preserve">Фамилия, имя, </w:t>
            </w:r>
            <w:r w:rsidRPr="005F79EF">
              <w:rPr>
                <w:rFonts w:ascii="Times New Roman" w:hAnsi="Times New Roman" w:cs="Times New Roman"/>
                <w:sz w:val="24"/>
                <w:szCs w:val="24"/>
              </w:rPr>
              <w:lastRenderedPageBreak/>
              <w:t>отчество (последнее при наличии) члена семьи</w:t>
            </w:r>
          </w:p>
        </w:tc>
        <w:tc>
          <w:tcPr>
            <w:tcW w:w="1247"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 xml:space="preserve">Степень </w:t>
            </w:r>
            <w:r w:rsidRPr="005F79EF">
              <w:rPr>
                <w:rFonts w:ascii="Times New Roman" w:hAnsi="Times New Roman" w:cs="Times New Roman"/>
                <w:sz w:val="24"/>
                <w:szCs w:val="24"/>
              </w:rPr>
              <w:lastRenderedPageBreak/>
              <w:t xml:space="preserve">родства </w:t>
            </w:r>
            <w:hyperlink w:anchor="P638" w:history="1">
              <w:r w:rsidRPr="005F79EF">
                <w:rPr>
                  <w:rFonts w:ascii="Times New Roman" w:hAnsi="Times New Roman" w:cs="Times New Roman"/>
                  <w:color w:val="0000FF"/>
                  <w:sz w:val="24"/>
                  <w:szCs w:val="24"/>
                </w:rPr>
                <w:t>&lt;*&gt;</w:t>
              </w:r>
            </w:hyperlink>
          </w:p>
        </w:tc>
        <w:tc>
          <w:tcPr>
            <w:tcW w:w="1361"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 xml:space="preserve">Дата и </w:t>
            </w:r>
            <w:r w:rsidRPr="005F79EF">
              <w:rPr>
                <w:rFonts w:ascii="Times New Roman" w:hAnsi="Times New Roman" w:cs="Times New Roman"/>
                <w:sz w:val="24"/>
                <w:szCs w:val="24"/>
              </w:rPr>
              <w:lastRenderedPageBreak/>
              <w:t>место рождения</w:t>
            </w:r>
          </w:p>
        </w:tc>
        <w:tc>
          <w:tcPr>
            <w:tcW w:w="1459"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Гражданство</w:t>
            </w:r>
          </w:p>
        </w:tc>
        <w:tc>
          <w:tcPr>
            <w:tcW w:w="1474"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Место </w:t>
            </w:r>
            <w:r w:rsidRPr="005F79EF">
              <w:rPr>
                <w:rFonts w:ascii="Times New Roman" w:hAnsi="Times New Roman" w:cs="Times New Roman"/>
                <w:sz w:val="24"/>
                <w:szCs w:val="24"/>
              </w:rPr>
              <w:lastRenderedPageBreak/>
              <w:t>жительства (место пребывания)</w:t>
            </w:r>
          </w:p>
        </w:tc>
        <w:tc>
          <w:tcPr>
            <w:tcW w:w="1304"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lastRenderedPageBreak/>
              <w:t xml:space="preserve">Место </w:t>
            </w:r>
            <w:r w:rsidRPr="005F79EF">
              <w:rPr>
                <w:rFonts w:ascii="Times New Roman" w:hAnsi="Times New Roman" w:cs="Times New Roman"/>
                <w:sz w:val="24"/>
                <w:szCs w:val="24"/>
              </w:rPr>
              <w:lastRenderedPageBreak/>
              <w:t>работы (место обучения)</w:t>
            </w:r>
          </w:p>
        </w:tc>
      </w:tr>
      <w:tr w:rsidR="00FE3980" w:rsidRPr="005F79EF">
        <w:tc>
          <w:tcPr>
            <w:tcW w:w="454" w:type="dxa"/>
          </w:tcPr>
          <w:p w:rsidR="00FE3980" w:rsidRPr="005F79EF" w:rsidRDefault="00FE3980">
            <w:pPr>
              <w:pStyle w:val="ConsPlusNormal"/>
              <w:rPr>
                <w:rFonts w:ascii="Times New Roman" w:hAnsi="Times New Roman" w:cs="Times New Roman"/>
                <w:sz w:val="24"/>
                <w:szCs w:val="24"/>
              </w:rPr>
            </w:pPr>
          </w:p>
        </w:tc>
        <w:tc>
          <w:tcPr>
            <w:tcW w:w="1701" w:type="dxa"/>
          </w:tcPr>
          <w:p w:rsidR="00FE3980" w:rsidRPr="005F79EF" w:rsidRDefault="00FE3980">
            <w:pPr>
              <w:pStyle w:val="ConsPlusNormal"/>
              <w:rPr>
                <w:rFonts w:ascii="Times New Roman" w:hAnsi="Times New Roman" w:cs="Times New Roman"/>
                <w:sz w:val="24"/>
                <w:szCs w:val="24"/>
              </w:rPr>
            </w:pPr>
          </w:p>
        </w:tc>
        <w:tc>
          <w:tcPr>
            <w:tcW w:w="1247" w:type="dxa"/>
          </w:tcPr>
          <w:p w:rsidR="00FE3980" w:rsidRPr="005F79EF" w:rsidRDefault="00FE3980">
            <w:pPr>
              <w:pStyle w:val="ConsPlusNormal"/>
              <w:rPr>
                <w:rFonts w:ascii="Times New Roman" w:hAnsi="Times New Roman" w:cs="Times New Roman"/>
                <w:sz w:val="24"/>
                <w:szCs w:val="24"/>
              </w:rPr>
            </w:pPr>
          </w:p>
        </w:tc>
        <w:tc>
          <w:tcPr>
            <w:tcW w:w="1361" w:type="dxa"/>
          </w:tcPr>
          <w:p w:rsidR="00FE3980" w:rsidRPr="005F79EF" w:rsidRDefault="00FE3980">
            <w:pPr>
              <w:pStyle w:val="ConsPlusNormal"/>
              <w:rPr>
                <w:rFonts w:ascii="Times New Roman" w:hAnsi="Times New Roman" w:cs="Times New Roman"/>
                <w:sz w:val="24"/>
                <w:szCs w:val="24"/>
              </w:rPr>
            </w:pPr>
          </w:p>
        </w:tc>
        <w:tc>
          <w:tcPr>
            <w:tcW w:w="1459" w:type="dxa"/>
          </w:tcPr>
          <w:p w:rsidR="00FE3980" w:rsidRPr="005F79EF" w:rsidRDefault="00FE3980">
            <w:pPr>
              <w:pStyle w:val="ConsPlusNormal"/>
              <w:rPr>
                <w:rFonts w:ascii="Times New Roman" w:hAnsi="Times New Roman" w:cs="Times New Roman"/>
                <w:sz w:val="24"/>
                <w:szCs w:val="24"/>
              </w:rPr>
            </w:pPr>
          </w:p>
        </w:tc>
        <w:tc>
          <w:tcPr>
            <w:tcW w:w="1474" w:type="dxa"/>
          </w:tcPr>
          <w:p w:rsidR="00FE3980" w:rsidRPr="005F79EF" w:rsidRDefault="00FE3980">
            <w:pPr>
              <w:pStyle w:val="ConsPlusNormal"/>
              <w:rPr>
                <w:rFonts w:ascii="Times New Roman" w:hAnsi="Times New Roman" w:cs="Times New Roman"/>
                <w:sz w:val="24"/>
                <w:szCs w:val="24"/>
              </w:rPr>
            </w:pPr>
          </w:p>
        </w:tc>
        <w:tc>
          <w:tcPr>
            <w:tcW w:w="1304" w:type="dxa"/>
          </w:tcPr>
          <w:p w:rsidR="00FE3980" w:rsidRPr="005F79EF" w:rsidRDefault="00FE3980">
            <w:pPr>
              <w:pStyle w:val="ConsPlusNormal"/>
              <w:rPr>
                <w:rFonts w:ascii="Times New Roman" w:hAnsi="Times New Roman" w:cs="Times New Roman"/>
                <w:sz w:val="24"/>
                <w:szCs w:val="24"/>
              </w:rPr>
            </w:pPr>
          </w:p>
        </w:tc>
      </w:tr>
      <w:tr w:rsidR="00FE3980" w:rsidRPr="005F79EF">
        <w:tc>
          <w:tcPr>
            <w:tcW w:w="454" w:type="dxa"/>
          </w:tcPr>
          <w:p w:rsidR="00FE3980" w:rsidRPr="005F79EF" w:rsidRDefault="00FE3980">
            <w:pPr>
              <w:pStyle w:val="ConsPlusNormal"/>
              <w:rPr>
                <w:rFonts w:ascii="Times New Roman" w:hAnsi="Times New Roman" w:cs="Times New Roman"/>
                <w:sz w:val="24"/>
                <w:szCs w:val="24"/>
              </w:rPr>
            </w:pPr>
          </w:p>
        </w:tc>
        <w:tc>
          <w:tcPr>
            <w:tcW w:w="1701" w:type="dxa"/>
          </w:tcPr>
          <w:p w:rsidR="00FE3980" w:rsidRPr="005F79EF" w:rsidRDefault="00FE3980">
            <w:pPr>
              <w:pStyle w:val="ConsPlusNormal"/>
              <w:rPr>
                <w:rFonts w:ascii="Times New Roman" w:hAnsi="Times New Roman" w:cs="Times New Roman"/>
                <w:sz w:val="24"/>
                <w:szCs w:val="24"/>
              </w:rPr>
            </w:pPr>
          </w:p>
        </w:tc>
        <w:tc>
          <w:tcPr>
            <w:tcW w:w="1247" w:type="dxa"/>
          </w:tcPr>
          <w:p w:rsidR="00FE3980" w:rsidRPr="005F79EF" w:rsidRDefault="00FE3980">
            <w:pPr>
              <w:pStyle w:val="ConsPlusNormal"/>
              <w:rPr>
                <w:rFonts w:ascii="Times New Roman" w:hAnsi="Times New Roman" w:cs="Times New Roman"/>
                <w:sz w:val="24"/>
                <w:szCs w:val="24"/>
              </w:rPr>
            </w:pPr>
          </w:p>
        </w:tc>
        <w:tc>
          <w:tcPr>
            <w:tcW w:w="1361" w:type="dxa"/>
          </w:tcPr>
          <w:p w:rsidR="00FE3980" w:rsidRPr="005F79EF" w:rsidRDefault="00FE3980">
            <w:pPr>
              <w:pStyle w:val="ConsPlusNormal"/>
              <w:rPr>
                <w:rFonts w:ascii="Times New Roman" w:hAnsi="Times New Roman" w:cs="Times New Roman"/>
                <w:sz w:val="24"/>
                <w:szCs w:val="24"/>
              </w:rPr>
            </w:pPr>
          </w:p>
        </w:tc>
        <w:tc>
          <w:tcPr>
            <w:tcW w:w="1459" w:type="dxa"/>
          </w:tcPr>
          <w:p w:rsidR="00FE3980" w:rsidRPr="005F79EF" w:rsidRDefault="00FE3980">
            <w:pPr>
              <w:pStyle w:val="ConsPlusNormal"/>
              <w:rPr>
                <w:rFonts w:ascii="Times New Roman" w:hAnsi="Times New Roman" w:cs="Times New Roman"/>
                <w:sz w:val="24"/>
                <w:szCs w:val="24"/>
              </w:rPr>
            </w:pPr>
          </w:p>
        </w:tc>
        <w:tc>
          <w:tcPr>
            <w:tcW w:w="1474" w:type="dxa"/>
          </w:tcPr>
          <w:p w:rsidR="00FE3980" w:rsidRPr="005F79EF" w:rsidRDefault="00FE3980">
            <w:pPr>
              <w:pStyle w:val="ConsPlusNormal"/>
              <w:rPr>
                <w:rFonts w:ascii="Times New Roman" w:hAnsi="Times New Roman" w:cs="Times New Roman"/>
                <w:sz w:val="24"/>
                <w:szCs w:val="24"/>
              </w:rPr>
            </w:pPr>
          </w:p>
        </w:tc>
        <w:tc>
          <w:tcPr>
            <w:tcW w:w="1304" w:type="dxa"/>
          </w:tcPr>
          <w:p w:rsidR="00FE3980" w:rsidRPr="005F79EF" w:rsidRDefault="00FE3980">
            <w:pPr>
              <w:pStyle w:val="ConsPlusNormal"/>
              <w:rPr>
                <w:rFonts w:ascii="Times New Roman" w:hAnsi="Times New Roman" w:cs="Times New Roman"/>
                <w:sz w:val="24"/>
                <w:szCs w:val="24"/>
              </w:rPr>
            </w:pPr>
          </w:p>
        </w:tc>
      </w:tr>
      <w:tr w:rsidR="00FE3980" w:rsidRPr="005F79EF">
        <w:tc>
          <w:tcPr>
            <w:tcW w:w="454" w:type="dxa"/>
          </w:tcPr>
          <w:p w:rsidR="00FE3980" w:rsidRPr="005F79EF" w:rsidRDefault="00FE3980">
            <w:pPr>
              <w:pStyle w:val="ConsPlusNormal"/>
              <w:rPr>
                <w:rFonts w:ascii="Times New Roman" w:hAnsi="Times New Roman" w:cs="Times New Roman"/>
                <w:sz w:val="24"/>
                <w:szCs w:val="24"/>
              </w:rPr>
            </w:pPr>
          </w:p>
        </w:tc>
        <w:tc>
          <w:tcPr>
            <w:tcW w:w="1701" w:type="dxa"/>
          </w:tcPr>
          <w:p w:rsidR="00FE3980" w:rsidRPr="005F79EF" w:rsidRDefault="00FE3980">
            <w:pPr>
              <w:pStyle w:val="ConsPlusNormal"/>
              <w:rPr>
                <w:rFonts w:ascii="Times New Roman" w:hAnsi="Times New Roman" w:cs="Times New Roman"/>
                <w:sz w:val="24"/>
                <w:szCs w:val="24"/>
              </w:rPr>
            </w:pPr>
          </w:p>
        </w:tc>
        <w:tc>
          <w:tcPr>
            <w:tcW w:w="1247" w:type="dxa"/>
          </w:tcPr>
          <w:p w:rsidR="00FE3980" w:rsidRPr="005F79EF" w:rsidRDefault="00FE3980">
            <w:pPr>
              <w:pStyle w:val="ConsPlusNormal"/>
              <w:rPr>
                <w:rFonts w:ascii="Times New Roman" w:hAnsi="Times New Roman" w:cs="Times New Roman"/>
                <w:sz w:val="24"/>
                <w:szCs w:val="24"/>
              </w:rPr>
            </w:pPr>
          </w:p>
        </w:tc>
        <w:tc>
          <w:tcPr>
            <w:tcW w:w="1361" w:type="dxa"/>
          </w:tcPr>
          <w:p w:rsidR="00FE3980" w:rsidRPr="005F79EF" w:rsidRDefault="00FE3980">
            <w:pPr>
              <w:pStyle w:val="ConsPlusNormal"/>
              <w:rPr>
                <w:rFonts w:ascii="Times New Roman" w:hAnsi="Times New Roman" w:cs="Times New Roman"/>
                <w:sz w:val="24"/>
                <w:szCs w:val="24"/>
              </w:rPr>
            </w:pPr>
          </w:p>
        </w:tc>
        <w:tc>
          <w:tcPr>
            <w:tcW w:w="1459" w:type="dxa"/>
          </w:tcPr>
          <w:p w:rsidR="00FE3980" w:rsidRPr="005F79EF" w:rsidRDefault="00FE3980">
            <w:pPr>
              <w:pStyle w:val="ConsPlusNormal"/>
              <w:rPr>
                <w:rFonts w:ascii="Times New Roman" w:hAnsi="Times New Roman" w:cs="Times New Roman"/>
                <w:sz w:val="24"/>
                <w:szCs w:val="24"/>
              </w:rPr>
            </w:pPr>
          </w:p>
        </w:tc>
        <w:tc>
          <w:tcPr>
            <w:tcW w:w="1474" w:type="dxa"/>
          </w:tcPr>
          <w:p w:rsidR="00FE3980" w:rsidRPr="005F79EF" w:rsidRDefault="00FE3980">
            <w:pPr>
              <w:pStyle w:val="ConsPlusNormal"/>
              <w:rPr>
                <w:rFonts w:ascii="Times New Roman" w:hAnsi="Times New Roman" w:cs="Times New Roman"/>
                <w:sz w:val="24"/>
                <w:szCs w:val="24"/>
              </w:rPr>
            </w:pPr>
          </w:p>
        </w:tc>
        <w:tc>
          <w:tcPr>
            <w:tcW w:w="1304" w:type="dxa"/>
          </w:tcPr>
          <w:p w:rsidR="00FE3980" w:rsidRPr="005F79EF" w:rsidRDefault="00FE3980">
            <w:pPr>
              <w:pStyle w:val="ConsPlusNormal"/>
              <w:rPr>
                <w:rFonts w:ascii="Times New Roman" w:hAnsi="Times New Roman" w:cs="Times New Roman"/>
                <w:sz w:val="24"/>
                <w:szCs w:val="24"/>
              </w:rPr>
            </w:pPr>
          </w:p>
        </w:tc>
      </w:tr>
      <w:tr w:rsidR="00FE3980" w:rsidRPr="005F79EF">
        <w:tc>
          <w:tcPr>
            <w:tcW w:w="454" w:type="dxa"/>
          </w:tcPr>
          <w:p w:rsidR="00FE3980" w:rsidRPr="005F79EF" w:rsidRDefault="00FE3980">
            <w:pPr>
              <w:pStyle w:val="ConsPlusNormal"/>
              <w:rPr>
                <w:rFonts w:ascii="Times New Roman" w:hAnsi="Times New Roman" w:cs="Times New Roman"/>
                <w:sz w:val="24"/>
                <w:szCs w:val="24"/>
              </w:rPr>
            </w:pPr>
          </w:p>
        </w:tc>
        <w:tc>
          <w:tcPr>
            <w:tcW w:w="1701" w:type="dxa"/>
          </w:tcPr>
          <w:p w:rsidR="00FE3980" w:rsidRPr="005F79EF" w:rsidRDefault="00FE3980">
            <w:pPr>
              <w:pStyle w:val="ConsPlusNormal"/>
              <w:rPr>
                <w:rFonts w:ascii="Times New Roman" w:hAnsi="Times New Roman" w:cs="Times New Roman"/>
                <w:sz w:val="24"/>
                <w:szCs w:val="24"/>
              </w:rPr>
            </w:pPr>
          </w:p>
        </w:tc>
        <w:tc>
          <w:tcPr>
            <w:tcW w:w="1247" w:type="dxa"/>
          </w:tcPr>
          <w:p w:rsidR="00FE3980" w:rsidRPr="005F79EF" w:rsidRDefault="00FE3980">
            <w:pPr>
              <w:pStyle w:val="ConsPlusNormal"/>
              <w:rPr>
                <w:rFonts w:ascii="Times New Roman" w:hAnsi="Times New Roman" w:cs="Times New Roman"/>
                <w:sz w:val="24"/>
                <w:szCs w:val="24"/>
              </w:rPr>
            </w:pPr>
          </w:p>
        </w:tc>
        <w:tc>
          <w:tcPr>
            <w:tcW w:w="1361" w:type="dxa"/>
          </w:tcPr>
          <w:p w:rsidR="00FE3980" w:rsidRPr="005F79EF" w:rsidRDefault="00FE3980">
            <w:pPr>
              <w:pStyle w:val="ConsPlusNormal"/>
              <w:rPr>
                <w:rFonts w:ascii="Times New Roman" w:hAnsi="Times New Roman" w:cs="Times New Roman"/>
                <w:sz w:val="24"/>
                <w:szCs w:val="24"/>
              </w:rPr>
            </w:pPr>
          </w:p>
        </w:tc>
        <w:tc>
          <w:tcPr>
            <w:tcW w:w="1459" w:type="dxa"/>
          </w:tcPr>
          <w:p w:rsidR="00FE3980" w:rsidRPr="005F79EF" w:rsidRDefault="00FE3980">
            <w:pPr>
              <w:pStyle w:val="ConsPlusNormal"/>
              <w:rPr>
                <w:rFonts w:ascii="Times New Roman" w:hAnsi="Times New Roman" w:cs="Times New Roman"/>
                <w:sz w:val="24"/>
                <w:szCs w:val="24"/>
              </w:rPr>
            </w:pPr>
          </w:p>
        </w:tc>
        <w:tc>
          <w:tcPr>
            <w:tcW w:w="1474" w:type="dxa"/>
          </w:tcPr>
          <w:p w:rsidR="00FE3980" w:rsidRPr="005F79EF" w:rsidRDefault="00FE3980">
            <w:pPr>
              <w:pStyle w:val="ConsPlusNormal"/>
              <w:rPr>
                <w:rFonts w:ascii="Times New Roman" w:hAnsi="Times New Roman" w:cs="Times New Roman"/>
                <w:sz w:val="24"/>
                <w:szCs w:val="24"/>
              </w:rPr>
            </w:pPr>
          </w:p>
        </w:tc>
        <w:tc>
          <w:tcPr>
            <w:tcW w:w="1304" w:type="dxa"/>
          </w:tcPr>
          <w:p w:rsidR="00FE3980" w:rsidRPr="005F79EF" w:rsidRDefault="00FE3980">
            <w:pPr>
              <w:pStyle w:val="ConsPlusNormal"/>
              <w:rPr>
                <w:rFonts w:ascii="Times New Roman" w:hAnsi="Times New Roman" w:cs="Times New Roman"/>
                <w:sz w:val="24"/>
                <w:szCs w:val="24"/>
              </w:rPr>
            </w:pPr>
          </w:p>
        </w:tc>
      </w:tr>
      <w:tr w:rsidR="00FE3980" w:rsidRPr="005F79EF">
        <w:tc>
          <w:tcPr>
            <w:tcW w:w="454" w:type="dxa"/>
          </w:tcPr>
          <w:p w:rsidR="00FE3980" w:rsidRPr="005F79EF" w:rsidRDefault="00FE3980">
            <w:pPr>
              <w:pStyle w:val="ConsPlusNormal"/>
              <w:rPr>
                <w:rFonts w:ascii="Times New Roman" w:hAnsi="Times New Roman" w:cs="Times New Roman"/>
                <w:sz w:val="24"/>
                <w:szCs w:val="24"/>
              </w:rPr>
            </w:pPr>
          </w:p>
        </w:tc>
        <w:tc>
          <w:tcPr>
            <w:tcW w:w="1701" w:type="dxa"/>
          </w:tcPr>
          <w:p w:rsidR="00FE3980" w:rsidRPr="005F79EF" w:rsidRDefault="00FE3980">
            <w:pPr>
              <w:pStyle w:val="ConsPlusNormal"/>
              <w:rPr>
                <w:rFonts w:ascii="Times New Roman" w:hAnsi="Times New Roman" w:cs="Times New Roman"/>
                <w:sz w:val="24"/>
                <w:szCs w:val="24"/>
              </w:rPr>
            </w:pPr>
          </w:p>
        </w:tc>
        <w:tc>
          <w:tcPr>
            <w:tcW w:w="1247" w:type="dxa"/>
          </w:tcPr>
          <w:p w:rsidR="00FE3980" w:rsidRPr="005F79EF" w:rsidRDefault="00FE3980">
            <w:pPr>
              <w:pStyle w:val="ConsPlusNormal"/>
              <w:rPr>
                <w:rFonts w:ascii="Times New Roman" w:hAnsi="Times New Roman" w:cs="Times New Roman"/>
                <w:sz w:val="24"/>
                <w:szCs w:val="24"/>
              </w:rPr>
            </w:pPr>
          </w:p>
        </w:tc>
        <w:tc>
          <w:tcPr>
            <w:tcW w:w="1361" w:type="dxa"/>
          </w:tcPr>
          <w:p w:rsidR="00FE3980" w:rsidRPr="005F79EF" w:rsidRDefault="00FE3980">
            <w:pPr>
              <w:pStyle w:val="ConsPlusNormal"/>
              <w:rPr>
                <w:rFonts w:ascii="Times New Roman" w:hAnsi="Times New Roman" w:cs="Times New Roman"/>
                <w:sz w:val="24"/>
                <w:szCs w:val="24"/>
              </w:rPr>
            </w:pPr>
          </w:p>
        </w:tc>
        <w:tc>
          <w:tcPr>
            <w:tcW w:w="1459" w:type="dxa"/>
          </w:tcPr>
          <w:p w:rsidR="00FE3980" w:rsidRPr="005F79EF" w:rsidRDefault="00FE3980">
            <w:pPr>
              <w:pStyle w:val="ConsPlusNormal"/>
              <w:rPr>
                <w:rFonts w:ascii="Times New Roman" w:hAnsi="Times New Roman" w:cs="Times New Roman"/>
                <w:sz w:val="24"/>
                <w:szCs w:val="24"/>
              </w:rPr>
            </w:pPr>
          </w:p>
        </w:tc>
        <w:tc>
          <w:tcPr>
            <w:tcW w:w="1474" w:type="dxa"/>
          </w:tcPr>
          <w:p w:rsidR="00FE3980" w:rsidRPr="005F79EF" w:rsidRDefault="00FE3980">
            <w:pPr>
              <w:pStyle w:val="ConsPlusNormal"/>
              <w:rPr>
                <w:rFonts w:ascii="Times New Roman" w:hAnsi="Times New Roman" w:cs="Times New Roman"/>
                <w:sz w:val="24"/>
                <w:szCs w:val="24"/>
              </w:rPr>
            </w:pPr>
          </w:p>
        </w:tc>
        <w:tc>
          <w:tcPr>
            <w:tcW w:w="1304" w:type="dxa"/>
          </w:tcPr>
          <w:p w:rsidR="00FE3980" w:rsidRPr="005F79EF" w:rsidRDefault="00FE3980">
            <w:pPr>
              <w:pStyle w:val="ConsPlusNormal"/>
              <w:rPr>
                <w:rFonts w:ascii="Times New Roman" w:hAnsi="Times New Roman" w:cs="Times New Roman"/>
                <w:sz w:val="24"/>
                <w:szCs w:val="24"/>
              </w:rPr>
            </w:pPr>
          </w:p>
        </w:tc>
      </w:tr>
    </w:tbl>
    <w:p w:rsidR="00FE3980" w:rsidRPr="005F79EF" w:rsidRDefault="00FE3980">
      <w:pPr>
        <w:pStyle w:val="ConsPlusNormal"/>
        <w:ind w:firstLine="540"/>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bookmarkStart w:id="68" w:name="P638"/>
      <w:bookmarkEnd w:id="68"/>
      <w:r w:rsidRPr="005F79EF">
        <w:rPr>
          <w:rFonts w:ascii="Times New Roman" w:hAnsi="Times New Roman" w:cs="Times New Roman"/>
          <w:sz w:val="24"/>
          <w:szCs w:val="24"/>
        </w:rPr>
        <w:t>&lt;*&gt;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rsidR="00FE3980" w:rsidRPr="005F79EF" w:rsidRDefault="00FE3980">
      <w:pPr>
        <w:pStyle w:val="ConsPlusNormal"/>
        <w:ind w:firstLine="540"/>
        <w:jc w:val="both"/>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10. </w:t>
      </w:r>
      <w:proofErr w:type="gramStart"/>
      <w:r w:rsidRPr="005F79EF">
        <w:rPr>
          <w:rFonts w:ascii="Times New Roman" w:hAnsi="Times New Roman" w:cs="Times New Roman"/>
          <w:sz w:val="24"/>
          <w:szCs w:val="24"/>
        </w:rPr>
        <w:t xml:space="preserve">Сведения о доходах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57" w:history="1">
        <w:r w:rsidRPr="005F79EF">
          <w:rPr>
            <w:rFonts w:ascii="Times New Roman" w:hAnsi="Times New Roman" w:cs="Times New Roman"/>
            <w:color w:val="0000FF"/>
            <w:sz w:val="24"/>
            <w:szCs w:val="24"/>
          </w:rPr>
          <w:t>пункте 2 статьи 14.2</w:t>
        </w:r>
      </w:hyperlink>
      <w:r w:rsidRPr="005F79EF">
        <w:rPr>
          <w:rFonts w:ascii="Times New Roman" w:hAnsi="Times New Roman" w:cs="Times New Roman"/>
          <w:sz w:val="24"/>
          <w:szCs w:val="24"/>
        </w:rPr>
        <w:t xml:space="preserve"> Закона Красноярского края от 02.11.2000 N 12-961 "О защите</w:t>
      </w:r>
      <w:proofErr w:type="gramEnd"/>
      <w:r w:rsidRPr="005F79EF">
        <w:rPr>
          <w:rFonts w:ascii="Times New Roman" w:hAnsi="Times New Roman" w:cs="Times New Roman"/>
          <w:sz w:val="24"/>
          <w:szCs w:val="24"/>
        </w:rPr>
        <w:t xml:space="preserve"> </w:t>
      </w:r>
      <w:proofErr w:type="gramStart"/>
      <w:r w:rsidRPr="005F79EF">
        <w:rPr>
          <w:rFonts w:ascii="Times New Roman" w:hAnsi="Times New Roman" w:cs="Times New Roman"/>
          <w:sz w:val="24"/>
          <w:szCs w:val="24"/>
        </w:rPr>
        <w:t xml:space="preserve">прав ребенка", </w:t>
      </w:r>
      <w:hyperlink r:id="rId58" w:history="1">
        <w:r w:rsidRPr="005F79EF">
          <w:rPr>
            <w:rFonts w:ascii="Times New Roman" w:hAnsi="Times New Roman" w:cs="Times New Roman"/>
            <w:color w:val="0000FF"/>
            <w:sz w:val="24"/>
            <w:szCs w:val="24"/>
          </w:rPr>
          <w:t>пункте 6 статьи 5</w:t>
        </w:r>
      </w:hyperlink>
      <w:r w:rsidRPr="005F79EF">
        <w:rPr>
          <w:rFonts w:ascii="Times New Roman" w:hAnsi="Times New Roman" w:cs="Times New Roman"/>
          <w:sz w:val="24"/>
          <w:szCs w:val="24"/>
        </w:rPr>
        <w:t xml:space="preserve"> Закона Красноярского края от 26.05.2016 N 10-4565 "О кадетских корпусах и Мариинских женских гимназиях", утвержденного Правительством Красноярского края (далее - Порядок), и членов его семьи за три последних календарных месяца, предшествующих месяцу подачи заявления </w:t>
      </w:r>
      <w:hyperlink w:anchor="P685" w:history="1">
        <w:r w:rsidRPr="005F79EF">
          <w:rPr>
            <w:rFonts w:ascii="Times New Roman" w:hAnsi="Times New Roman" w:cs="Times New Roman"/>
            <w:color w:val="0000FF"/>
            <w:sz w:val="24"/>
            <w:szCs w:val="24"/>
          </w:rPr>
          <w:t>&lt;4&gt;</w:t>
        </w:r>
      </w:hyperlink>
      <w:r w:rsidRPr="005F79EF">
        <w:rPr>
          <w:rFonts w:ascii="Times New Roman" w:hAnsi="Times New Roman" w:cs="Times New Roman"/>
          <w:sz w:val="24"/>
          <w:szCs w:val="24"/>
        </w:rPr>
        <w:t>:</w:t>
      </w:r>
      <w:proofErr w:type="gramEnd"/>
    </w:p>
    <w:p w:rsidR="00FE3980" w:rsidRPr="005F79EF" w:rsidRDefault="00FE398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FE3980" w:rsidRPr="005F79EF">
        <w:tc>
          <w:tcPr>
            <w:tcW w:w="6180"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Вид дохода</w:t>
            </w:r>
          </w:p>
        </w:tc>
        <w:tc>
          <w:tcPr>
            <w:tcW w:w="2835" w:type="dxa"/>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 xml:space="preserve">Величина дохода </w:t>
            </w:r>
            <w:hyperlink w:anchor="P687" w:history="1">
              <w:r w:rsidRPr="005F79EF">
                <w:rPr>
                  <w:rFonts w:ascii="Times New Roman" w:hAnsi="Times New Roman" w:cs="Times New Roman"/>
                  <w:color w:val="0000FF"/>
                  <w:sz w:val="24"/>
                  <w:szCs w:val="24"/>
                </w:rPr>
                <w:t>&lt;5&gt;</w:t>
              </w:r>
            </w:hyperlink>
            <w:r w:rsidRPr="005F79EF">
              <w:rPr>
                <w:rFonts w:ascii="Times New Roman" w:hAnsi="Times New Roman" w:cs="Times New Roman"/>
                <w:sz w:val="24"/>
                <w:szCs w:val="24"/>
              </w:rPr>
              <w:t xml:space="preserve"> (руб.)</w:t>
            </w:r>
          </w:p>
        </w:tc>
      </w:tr>
      <w:tr w:rsidR="00FE3980" w:rsidRPr="005F79EF">
        <w:tc>
          <w:tcPr>
            <w:tcW w:w="6180" w:type="dxa"/>
          </w:tcPr>
          <w:p w:rsidR="00FE3980" w:rsidRPr="005F79EF" w:rsidRDefault="00FE3980">
            <w:pPr>
              <w:pStyle w:val="ConsPlusNormal"/>
              <w:rPr>
                <w:rFonts w:ascii="Times New Roman" w:hAnsi="Times New Roman" w:cs="Times New Roman"/>
                <w:sz w:val="24"/>
                <w:szCs w:val="24"/>
              </w:rPr>
            </w:pPr>
          </w:p>
        </w:tc>
        <w:tc>
          <w:tcPr>
            <w:tcW w:w="2835" w:type="dxa"/>
          </w:tcPr>
          <w:p w:rsidR="00FE3980" w:rsidRPr="005F79EF" w:rsidRDefault="00FE3980">
            <w:pPr>
              <w:pStyle w:val="ConsPlusNormal"/>
              <w:rPr>
                <w:rFonts w:ascii="Times New Roman" w:hAnsi="Times New Roman" w:cs="Times New Roman"/>
                <w:sz w:val="24"/>
                <w:szCs w:val="24"/>
              </w:rPr>
            </w:pPr>
          </w:p>
        </w:tc>
      </w:tr>
      <w:tr w:rsidR="00FE3980" w:rsidRPr="005F79EF">
        <w:tc>
          <w:tcPr>
            <w:tcW w:w="6180" w:type="dxa"/>
          </w:tcPr>
          <w:p w:rsidR="00FE3980" w:rsidRPr="005F79EF" w:rsidRDefault="00FE3980">
            <w:pPr>
              <w:pStyle w:val="ConsPlusNormal"/>
              <w:rPr>
                <w:rFonts w:ascii="Times New Roman" w:hAnsi="Times New Roman" w:cs="Times New Roman"/>
                <w:sz w:val="24"/>
                <w:szCs w:val="24"/>
              </w:rPr>
            </w:pPr>
          </w:p>
        </w:tc>
        <w:tc>
          <w:tcPr>
            <w:tcW w:w="2835" w:type="dxa"/>
          </w:tcPr>
          <w:p w:rsidR="00FE3980" w:rsidRPr="005F79EF" w:rsidRDefault="00FE3980">
            <w:pPr>
              <w:pStyle w:val="ConsPlusNormal"/>
              <w:rPr>
                <w:rFonts w:ascii="Times New Roman" w:hAnsi="Times New Roman" w:cs="Times New Roman"/>
                <w:sz w:val="24"/>
                <w:szCs w:val="24"/>
              </w:rPr>
            </w:pPr>
          </w:p>
        </w:tc>
      </w:tr>
    </w:tbl>
    <w:p w:rsidR="00FE3980" w:rsidRPr="005F79EF" w:rsidRDefault="00FE398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762"/>
        <w:gridCol w:w="1170"/>
        <w:gridCol w:w="1559"/>
        <w:gridCol w:w="340"/>
        <w:gridCol w:w="2145"/>
        <w:gridCol w:w="340"/>
      </w:tblGrid>
      <w:tr w:rsidR="00FE3980" w:rsidRPr="005F79EF">
        <w:tc>
          <w:tcPr>
            <w:tcW w:w="9025" w:type="dxa"/>
            <w:gridSpan w:val="7"/>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 xml:space="preserve">С Порядком </w:t>
            </w:r>
            <w:proofErr w:type="gramStart"/>
            <w:r w:rsidRPr="005F79EF">
              <w:rPr>
                <w:rFonts w:ascii="Times New Roman" w:hAnsi="Times New Roman" w:cs="Times New Roman"/>
                <w:sz w:val="24"/>
                <w:szCs w:val="24"/>
              </w:rPr>
              <w:t>ознакомлен</w:t>
            </w:r>
            <w:proofErr w:type="gramEnd"/>
            <w:r w:rsidRPr="005F79EF">
              <w:rPr>
                <w:rFonts w:ascii="Times New Roman" w:hAnsi="Times New Roman" w:cs="Times New Roman"/>
                <w:sz w:val="24"/>
                <w:szCs w:val="24"/>
              </w:rPr>
              <w:t xml:space="preserve"> (а).</w:t>
            </w:r>
          </w:p>
        </w:tc>
      </w:tr>
      <w:tr w:rsidR="00FE3980" w:rsidRPr="005F79EF">
        <w:tc>
          <w:tcPr>
            <w:tcW w:w="709" w:type="dxa"/>
            <w:tcBorders>
              <w:top w:val="nil"/>
              <w:left w:val="nil"/>
              <w:bottom w:val="nil"/>
              <w:right w:val="nil"/>
            </w:tcBorders>
          </w:tcPr>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Я,</w:t>
            </w:r>
          </w:p>
        </w:tc>
        <w:tc>
          <w:tcPr>
            <w:tcW w:w="7976" w:type="dxa"/>
            <w:gridSpan w:val="5"/>
            <w:tcBorders>
              <w:top w:val="nil"/>
              <w:left w:val="nil"/>
              <w:bottom w:val="single" w:sz="4" w:space="0" w:color="auto"/>
              <w:right w:val="nil"/>
            </w:tcBorders>
          </w:tcPr>
          <w:p w:rsidR="00FE3980" w:rsidRPr="005F79EF" w:rsidRDefault="00FE3980">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w:t>
            </w:r>
          </w:p>
        </w:tc>
      </w:tr>
      <w:tr w:rsidR="00FE3980" w:rsidRPr="005F79EF">
        <w:tc>
          <w:tcPr>
            <w:tcW w:w="709" w:type="dxa"/>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p>
        </w:tc>
        <w:tc>
          <w:tcPr>
            <w:tcW w:w="8316" w:type="dxa"/>
            <w:gridSpan w:val="6"/>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 xml:space="preserve">(фамилия, имя, отчество (последнее при наличии) родителя (законного представителя)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либо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 (далее - заявитель)</w:t>
            </w:r>
            <w:proofErr w:type="gramEnd"/>
          </w:p>
        </w:tc>
      </w:tr>
      <w:tr w:rsidR="00FE3980" w:rsidRPr="005F79EF">
        <w:tc>
          <w:tcPr>
            <w:tcW w:w="9025" w:type="dxa"/>
            <w:gridSpan w:val="7"/>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в лице представителя заявителя по доверенности (если заявитель действует через представителя по доверенности)_____________________________________________</w:t>
            </w:r>
          </w:p>
        </w:tc>
      </w:tr>
      <w:tr w:rsidR="00FE3980" w:rsidRPr="005F79EF">
        <w:tc>
          <w:tcPr>
            <w:tcW w:w="3471" w:type="dxa"/>
            <w:gridSpan w:val="2"/>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p>
        </w:tc>
        <w:tc>
          <w:tcPr>
            <w:tcW w:w="5554" w:type="dxa"/>
            <w:gridSpan w:val="5"/>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proofErr w:type="gramStart"/>
            <w:r w:rsidRPr="005F79EF">
              <w:rPr>
                <w:rFonts w:ascii="Times New Roman" w:hAnsi="Times New Roman" w:cs="Times New Roman"/>
                <w:sz w:val="24"/>
                <w:szCs w:val="24"/>
              </w:rPr>
              <w:t>(фамилия, имя, отчество (последнее при наличии)</w:t>
            </w:r>
            <w:proofErr w:type="gramEnd"/>
          </w:p>
        </w:tc>
      </w:tr>
      <w:tr w:rsidR="00FE3980" w:rsidRPr="005F79EF">
        <w:tc>
          <w:tcPr>
            <w:tcW w:w="9025" w:type="dxa"/>
            <w:gridSpan w:val="7"/>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lastRenderedPageBreak/>
              <w:t>_________________________________________________________________________,</w:t>
            </w:r>
          </w:p>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представителя по доверенности)</w:t>
            </w:r>
          </w:p>
          <w:p w:rsidR="00FE3980" w:rsidRPr="005F79EF" w:rsidRDefault="00FE3980">
            <w:pPr>
              <w:pStyle w:val="ConsPlusNormal"/>
              <w:jc w:val="both"/>
              <w:rPr>
                <w:rFonts w:ascii="Times New Roman" w:hAnsi="Times New Roman" w:cs="Times New Roman"/>
                <w:sz w:val="24"/>
                <w:szCs w:val="24"/>
              </w:rPr>
            </w:pPr>
            <w:r w:rsidRPr="005F79EF">
              <w:rPr>
                <w:rFonts w:ascii="Times New Roman" w:hAnsi="Times New Roman" w:cs="Times New Roman"/>
                <w:sz w:val="24"/>
                <w:szCs w:val="24"/>
              </w:rPr>
              <w:t xml:space="preserve">руководствуясь </w:t>
            </w:r>
            <w:hyperlink r:id="rId59" w:history="1">
              <w:r w:rsidRPr="005F79EF">
                <w:rPr>
                  <w:rFonts w:ascii="Times New Roman" w:hAnsi="Times New Roman" w:cs="Times New Roman"/>
                  <w:color w:val="0000FF"/>
                  <w:sz w:val="24"/>
                  <w:szCs w:val="24"/>
                </w:rPr>
                <w:t>статьей 9</w:t>
              </w:r>
            </w:hyperlink>
            <w:r w:rsidRPr="005F79EF">
              <w:rPr>
                <w:rFonts w:ascii="Times New Roman" w:hAnsi="Times New Roman" w:cs="Times New Roman"/>
                <w:sz w:val="24"/>
                <w:szCs w:val="24"/>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FE3980" w:rsidRPr="005F79EF" w:rsidRDefault="00FE3980">
            <w:pPr>
              <w:pStyle w:val="ConsPlusNormal"/>
              <w:ind w:firstLine="283"/>
              <w:jc w:val="both"/>
              <w:rPr>
                <w:rFonts w:ascii="Times New Roman" w:hAnsi="Times New Roman" w:cs="Times New Roman"/>
                <w:sz w:val="24"/>
                <w:szCs w:val="24"/>
              </w:rPr>
            </w:pPr>
            <w:r w:rsidRPr="005F79EF">
              <w:rPr>
                <w:rFonts w:ascii="Times New Roman" w:hAnsi="Times New Roman" w:cs="Times New Roman"/>
                <w:sz w:val="24"/>
                <w:szCs w:val="24"/>
              </w:rPr>
              <w:t>К заявлению прилагаются документы (копии документов) на ____ листах.</w:t>
            </w:r>
          </w:p>
        </w:tc>
      </w:tr>
      <w:tr w:rsidR="00FE3980" w:rsidRPr="005F79EF">
        <w:tc>
          <w:tcPr>
            <w:tcW w:w="9025" w:type="dxa"/>
            <w:gridSpan w:val="7"/>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p>
        </w:tc>
      </w:tr>
      <w:tr w:rsidR="00FE3980" w:rsidRPr="005F79EF">
        <w:tc>
          <w:tcPr>
            <w:tcW w:w="4641" w:type="dxa"/>
            <w:gridSpan w:val="3"/>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"__" ______________ 20__ года</w:t>
            </w:r>
          </w:p>
        </w:tc>
        <w:tc>
          <w:tcPr>
            <w:tcW w:w="1559" w:type="dxa"/>
            <w:tcBorders>
              <w:top w:val="nil"/>
              <w:left w:val="nil"/>
              <w:bottom w:val="single" w:sz="4" w:space="0" w:color="auto"/>
              <w:right w:val="nil"/>
            </w:tcBorders>
          </w:tcPr>
          <w:p w:rsidR="00FE3980" w:rsidRPr="005F79EF" w:rsidRDefault="00FE3980">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c>
          <w:tcPr>
            <w:tcW w:w="2485" w:type="dxa"/>
            <w:gridSpan w:val="2"/>
            <w:tcBorders>
              <w:top w:val="nil"/>
              <w:left w:val="nil"/>
              <w:bottom w:val="single" w:sz="4" w:space="0" w:color="auto"/>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c>
          <w:tcPr>
            <w:tcW w:w="4641" w:type="dxa"/>
            <w:gridSpan w:val="3"/>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p>
        </w:tc>
        <w:tc>
          <w:tcPr>
            <w:tcW w:w="1559" w:type="dxa"/>
            <w:tcBorders>
              <w:top w:val="single" w:sz="4" w:space="0" w:color="auto"/>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(подпись)</w:t>
            </w:r>
          </w:p>
        </w:tc>
        <w:tc>
          <w:tcPr>
            <w:tcW w:w="340" w:type="dxa"/>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p>
        </w:tc>
        <w:tc>
          <w:tcPr>
            <w:tcW w:w="2485" w:type="dxa"/>
            <w:gridSpan w:val="2"/>
            <w:tcBorders>
              <w:top w:val="single" w:sz="4" w:space="0" w:color="auto"/>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(расшифровка)</w:t>
            </w:r>
          </w:p>
        </w:tc>
      </w:tr>
    </w:tbl>
    <w:p w:rsidR="00FE3980" w:rsidRPr="005F79EF" w:rsidRDefault="00FE398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E3980" w:rsidRPr="005F79EF">
        <w:tc>
          <w:tcPr>
            <w:tcW w:w="9014" w:type="dxa"/>
            <w:tcBorders>
              <w:top w:val="nil"/>
              <w:left w:val="nil"/>
              <w:bottom w:val="nil"/>
              <w:right w:val="nil"/>
            </w:tcBorders>
          </w:tcPr>
          <w:p w:rsidR="00FE3980" w:rsidRPr="005F79EF" w:rsidRDefault="00FE3980">
            <w:pPr>
              <w:pStyle w:val="ConsPlusNormal"/>
              <w:pBdr>
                <w:top w:val="single" w:sz="6" w:space="0" w:color="auto"/>
              </w:pBdr>
              <w:spacing w:before="100" w:after="100"/>
              <w:jc w:val="both"/>
              <w:outlineLvl w:val="2"/>
              <w:rPr>
                <w:rFonts w:ascii="Times New Roman" w:hAnsi="Times New Roman" w:cs="Times New Roman"/>
                <w:sz w:val="24"/>
                <w:szCs w:val="24"/>
              </w:rPr>
            </w:pPr>
          </w:p>
        </w:tc>
      </w:tr>
      <w:tr w:rsidR="00FE3980" w:rsidRPr="005F79EF">
        <w:tc>
          <w:tcPr>
            <w:tcW w:w="9014" w:type="dxa"/>
            <w:tcBorders>
              <w:top w:val="nil"/>
              <w:left w:val="nil"/>
              <w:bottom w:val="nil"/>
              <w:right w:val="nil"/>
            </w:tcBorders>
          </w:tcPr>
          <w:p w:rsidR="00FE3980" w:rsidRPr="005F79EF" w:rsidRDefault="00FE3980">
            <w:pPr>
              <w:pStyle w:val="ConsPlusNormal"/>
              <w:jc w:val="center"/>
              <w:rPr>
                <w:rFonts w:ascii="Times New Roman" w:hAnsi="Times New Roman" w:cs="Times New Roman"/>
                <w:sz w:val="24"/>
                <w:szCs w:val="24"/>
              </w:rPr>
            </w:pPr>
            <w:r w:rsidRPr="005F79EF">
              <w:rPr>
                <w:rFonts w:ascii="Times New Roman" w:hAnsi="Times New Roman" w:cs="Times New Roman"/>
                <w:sz w:val="24"/>
                <w:szCs w:val="24"/>
              </w:rPr>
              <w:t>Расписка-уведомление</w:t>
            </w:r>
          </w:p>
        </w:tc>
      </w:tr>
      <w:tr w:rsidR="00FE3980" w:rsidRPr="005F79EF">
        <w:tc>
          <w:tcPr>
            <w:tcW w:w="9014" w:type="dxa"/>
            <w:tcBorders>
              <w:top w:val="nil"/>
              <w:left w:val="nil"/>
              <w:bottom w:val="nil"/>
              <w:right w:val="nil"/>
            </w:tcBorders>
          </w:tcPr>
          <w:p w:rsidR="00FE3980" w:rsidRPr="005F79EF" w:rsidRDefault="00FE3980">
            <w:pPr>
              <w:pStyle w:val="ConsPlusNormal"/>
              <w:jc w:val="both"/>
              <w:rPr>
                <w:rFonts w:ascii="Times New Roman" w:hAnsi="Times New Roman" w:cs="Times New Roman"/>
                <w:sz w:val="24"/>
                <w:szCs w:val="24"/>
              </w:rPr>
            </w:pPr>
          </w:p>
        </w:tc>
      </w:tr>
      <w:tr w:rsidR="00FE3980" w:rsidRPr="005F79EF">
        <w:tc>
          <w:tcPr>
            <w:tcW w:w="9014" w:type="dxa"/>
            <w:tcBorders>
              <w:top w:val="nil"/>
              <w:left w:val="nil"/>
              <w:bottom w:val="nil"/>
              <w:right w:val="nil"/>
            </w:tcBorders>
          </w:tcPr>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Заявление и документы гражданина __________________________________________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Регистрационный номер заявления __________________________________________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Документы в количестве _____________ штук на __________________ листах принял:</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Дата ____________</w:t>
            </w:r>
          </w:p>
          <w:p w:rsidR="00FE3980" w:rsidRPr="005F79EF" w:rsidRDefault="00FE3980">
            <w:pPr>
              <w:pStyle w:val="ConsPlusNormal"/>
              <w:rPr>
                <w:rFonts w:ascii="Times New Roman" w:hAnsi="Times New Roman" w:cs="Times New Roman"/>
                <w:sz w:val="24"/>
                <w:szCs w:val="24"/>
              </w:rPr>
            </w:pPr>
            <w:r w:rsidRPr="005F79EF">
              <w:rPr>
                <w:rFonts w:ascii="Times New Roman" w:hAnsi="Times New Roman" w:cs="Times New Roman"/>
                <w:sz w:val="24"/>
                <w:szCs w:val="24"/>
              </w:rPr>
              <w:t>ФИО специалиста ____________________ Подпись специалиста _________________</w:t>
            </w:r>
          </w:p>
        </w:tc>
      </w:tr>
    </w:tbl>
    <w:p w:rsidR="00FE3980" w:rsidRPr="005F79EF" w:rsidRDefault="00FE3980">
      <w:pPr>
        <w:pStyle w:val="ConsPlusNormal"/>
        <w:rPr>
          <w:rFonts w:ascii="Times New Roman" w:hAnsi="Times New Roman" w:cs="Times New Roman"/>
          <w:sz w:val="24"/>
          <w:szCs w:val="24"/>
        </w:rPr>
      </w:pPr>
    </w:p>
    <w:p w:rsidR="00FE3980" w:rsidRPr="005F79EF" w:rsidRDefault="00FE3980">
      <w:pPr>
        <w:pStyle w:val="ConsPlusNormal"/>
        <w:ind w:firstLine="540"/>
        <w:jc w:val="both"/>
        <w:rPr>
          <w:rFonts w:ascii="Times New Roman" w:hAnsi="Times New Roman" w:cs="Times New Roman"/>
          <w:sz w:val="24"/>
          <w:szCs w:val="24"/>
        </w:rPr>
      </w:pPr>
      <w:r w:rsidRPr="005F79EF">
        <w:rPr>
          <w:rFonts w:ascii="Times New Roman" w:hAnsi="Times New Roman" w:cs="Times New Roman"/>
          <w:sz w:val="24"/>
          <w:szCs w:val="24"/>
        </w:rPr>
        <w:t>--------------------------------</w:t>
      </w:r>
    </w:p>
    <w:p w:rsidR="00FE3980" w:rsidRPr="005F79EF" w:rsidRDefault="00FE3980">
      <w:pPr>
        <w:pStyle w:val="ConsPlusNormal"/>
        <w:spacing w:before="220"/>
        <w:ind w:firstLine="540"/>
        <w:jc w:val="both"/>
        <w:rPr>
          <w:rFonts w:ascii="Times New Roman" w:hAnsi="Times New Roman" w:cs="Times New Roman"/>
          <w:sz w:val="24"/>
          <w:szCs w:val="24"/>
        </w:rPr>
      </w:pPr>
      <w:bookmarkStart w:id="69" w:name="P682"/>
      <w:bookmarkEnd w:id="69"/>
      <w:r w:rsidRPr="005F79EF">
        <w:rPr>
          <w:rFonts w:ascii="Times New Roman" w:hAnsi="Times New Roman" w:cs="Times New Roman"/>
          <w:sz w:val="24"/>
          <w:szCs w:val="24"/>
        </w:rPr>
        <w:t xml:space="preserve">&lt;1&gt; Заявителем в соответствии с </w:t>
      </w:r>
      <w:hyperlink w:anchor="P64" w:history="1">
        <w:r w:rsidRPr="005F79EF">
          <w:rPr>
            <w:rFonts w:ascii="Times New Roman" w:hAnsi="Times New Roman" w:cs="Times New Roman"/>
            <w:color w:val="0000FF"/>
            <w:sz w:val="24"/>
            <w:szCs w:val="24"/>
          </w:rPr>
          <w:t>пунктом 4</w:t>
        </w:r>
      </w:hyperlink>
      <w:r w:rsidRPr="005F79EF">
        <w:rPr>
          <w:rFonts w:ascii="Times New Roman" w:hAnsi="Times New Roman" w:cs="Times New Roman"/>
          <w:sz w:val="24"/>
          <w:szCs w:val="24"/>
        </w:rPr>
        <w:t xml:space="preserve"> Порядка является один из родителей (законных представителей) обучающегося, указанного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либо обучающийся, указанный в </w:t>
      </w:r>
      <w:hyperlink w:anchor="P44" w:history="1">
        <w:r w:rsidRPr="005F79EF">
          <w:rPr>
            <w:rFonts w:ascii="Times New Roman" w:hAnsi="Times New Roman" w:cs="Times New Roman"/>
            <w:color w:val="0000FF"/>
            <w:sz w:val="24"/>
            <w:szCs w:val="24"/>
          </w:rPr>
          <w:t>пункте 2</w:t>
        </w:r>
      </w:hyperlink>
      <w:r w:rsidRPr="005F79EF">
        <w:rPr>
          <w:rFonts w:ascii="Times New Roman" w:hAnsi="Times New Roman" w:cs="Times New Roman"/>
          <w:sz w:val="24"/>
          <w:szCs w:val="24"/>
        </w:rPr>
        <w:t xml:space="preserve"> Порядка, в случае приобретения им полной дееспособности до достижения совершеннолетия.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70" w:name="P683"/>
      <w:bookmarkEnd w:id="70"/>
      <w:r w:rsidRPr="005F79EF">
        <w:rPr>
          <w:rFonts w:ascii="Times New Roman" w:hAnsi="Times New Roman" w:cs="Times New Roman"/>
          <w:sz w:val="24"/>
          <w:szCs w:val="24"/>
        </w:rPr>
        <w:t>&lt;2</w:t>
      </w:r>
      <w:proofErr w:type="gramStart"/>
      <w:r w:rsidRPr="005F79EF">
        <w:rPr>
          <w:rFonts w:ascii="Times New Roman" w:hAnsi="Times New Roman" w:cs="Times New Roman"/>
          <w:sz w:val="24"/>
          <w:szCs w:val="24"/>
        </w:rPr>
        <w:t>&gt; З</w:t>
      </w:r>
      <w:proofErr w:type="gramEnd"/>
      <w:r w:rsidRPr="005F79EF">
        <w:rPr>
          <w:rFonts w:ascii="Times New Roman" w:hAnsi="Times New Roman" w:cs="Times New Roman"/>
          <w:sz w:val="24"/>
          <w:szCs w:val="24"/>
        </w:rPr>
        <w:t>аполняется в случаях обращения родителя (законного представителя) обучающегося.</w:t>
      </w:r>
    </w:p>
    <w:p w:rsidR="00FE3980" w:rsidRPr="005F79EF" w:rsidRDefault="00FE3980">
      <w:pPr>
        <w:pStyle w:val="ConsPlusNormal"/>
        <w:spacing w:before="220"/>
        <w:ind w:firstLine="540"/>
        <w:jc w:val="both"/>
        <w:rPr>
          <w:rFonts w:ascii="Times New Roman" w:hAnsi="Times New Roman" w:cs="Times New Roman"/>
          <w:sz w:val="24"/>
          <w:szCs w:val="24"/>
        </w:rPr>
      </w:pPr>
      <w:bookmarkStart w:id="71" w:name="P684"/>
      <w:bookmarkEnd w:id="71"/>
      <w:r w:rsidRPr="005F79EF">
        <w:rPr>
          <w:rFonts w:ascii="Times New Roman" w:hAnsi="Times New Roman" w:cs="Times New Roman"/>
          <w:sz w:val="24"/>
          <w:szCs w:val="24"/>
        </w:rPr>
        <w:t>&lt;3</w:t>
      </w:r>
      <w:proofErr w:type="gramStart"/>
      <w:r w:rsidRPr="005F79EF">
        <w:rPr>
          <w:rFonts w:ascii="Times New Roman" w:hAnsi="Times New Roman" w:cs="Times New Roman"/>
          <w:sz w:val="24"/>
          <w:szCs w:val="24"/>
        </w:rPr>
        <w:t>&gt; З</w:t>
      </w:r>
      <w:proofErr w:type="gramEnd"/>
      <w:r w:rsidRPr="005F79EF">
        <w:rPr>
          <w:rFonts w:ascii="Times New Roman" w:hAnsi="Times New Roman" w:cs="Times New Roman"/>
          <w:sz w:val="24"/>
          <w:szCs w:val="24"/>
        </w:rPr>
        <w:t>аполняется в случаях обращения представителя по доверенности.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72" w:name="P685"/>
      <w:bookmarkEnd w:id="72"/>
      <w:r w:rsidRPr="005F79EF">
        <w:rPr>
          <w:rFonts w:ascii="Times New Roman" w:hAnsi="Times New Roman" w:cs="Times New Roman"/>
          <w:sz w:val="24"/>
          <w:szCs w:val="24"/>
        </w:rPr>
        <w:t>&lt;4</w:t>
      </w:r>
      <w:proofErr w:type="gramStart"/>
      <w:r w:rsidRPr="005F79EF">
        <w:rPr>
          <w:rFonts w:ascii="Times New Roman" w:hAnsi="Times New Roman" w:cs="Times New Roman"/>
          <w:sz w:val="24"/>
          <w:szCs w:val="24"/>
        </w:rPr>
        <w:t>&gt; З</w:t>
      </w:r>
      <w:proofErr w:type="gramEnd"/>
      <w:r w:rsidRPr="005F79EF">
        <w:rPr>
          <w:rFonts w:ascii="Times New Roman" w:hAnsi="Times New Roman" w:cs="Times New Roman"/>
          <w:sz w:val="24"/>
          <w:szCs w:val="24"/>
        </w:rPr>
        <w:t xml:space="preserve">аполняется в случае обращения за предоставлением бесплатного набора продуктов питания обучающимися, указанными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 соответствующей группе территорий Красноярского края.</w:t>
      </w:r>
    </w:p>
    <w:p w:rsidR="00FE3980" w:rsidRPr="005F79EF" w:rsidRDefault="00FE3980">
      <w:pPr>
        <w:pStyle w:val="ConsPlusNormal"/>
        <w:spacing w:before="220"/>
        <w:ind w:firstLine="540"/>
        <w:jc w:val="both"/>
        <w:rPr>
          <w:rFonts w:ascii="Times New Roman" w:hAnsi="Times New Roman" w:cs="Times New Roman"/>
          <w:sz w:val="24"/>
          <w:szCs w:val="24"/>
        </w:rPr>
      </w:pPr>
      <w:r w:rsidRPr="005F79EF">
        <w:rPr>
          <w:rFonts w:ascii="Times New Roman" w:hAnsi="Times New Roman" w:cs="Times New Roman"/>
          <w:sz w:val="24"/>
          <w:szCs w:val="24"/>
        </w:rPr>
        <w:t xml:space="preserve">Указанию подлежат сведения о доходах всех членов семьи обучающегося, указанного в </w:t>
      </w:r>
      <w:hyperlink w:anchor="P46"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48" w:history="1">
        <w:r w:rsidRPr="005F79EF">
          <w:rPr>
            <w:rFonts w:ascii="Times New Roman" w:hAnsi="Times New Roman" w:cs="Times New Roman"/>
            <w:color w:val="0000FF"/>
            <w:sz w:val="24"/>
            <w:szCs w:val="24"/>
          </w:rPr>
          <w:t>четвертом подпункта 1</w:t>
        </w:r>
      </w:hyperlink>
      <w:r w:rsidRPr="005F79EF">
        <w:rPr>
          <w:rFonts w:ascii="Times New Roman" w:hAnsi="Times New Roman" w:cs="Times New Roman"/>
          <w:sz w:val="24"/>
          <w:szCs w:val="24"/>
        </w:rPr>
        <w:t xml:space="preserve">, </w:t>
      </w:r>
      <w:hyperlink w:anchor="P51" w:history="1">
        <w:r w:rsidRPr="005F79EF">
          <w:rPr>
            <w:rFonts w:ascii="Times New Roman" w:hAnsi="Times New Roman" w:cs="Times New Roman"/>
            <w:color w:val="0000FF"/>
            <w:sz w:val="24"/>
            <w:szCs w:val="24"/>
          </w:rPr>
          <w:t>абзаце втором подпункта 2</w:t>
        </w:r>
      </w:hyperlink>
      <w:r w:rsidRPr="005F79EF">
        <w:rPr>
          <w:rFonts w:ascii="Times New Roman" w:hAnsi="Times New Roman" w:cs="Times New Roman"/>
          <w:sz w:val="24"/>
          <w:szCs w:val="24"/>
        </w:rPr>
        <w:t xml:space="preserve">, </w:t>
      </w:r>
      <w:hyperlink w:anchor="P53" w:history="1">
        <w:r w:rsidRPr="005F79EF">
          <w:rPr>
            <w:rFonts w:ascii="Times New Roman" w:hAnsi="Times New Roman" w:cs="Times New Roman"/>
            <w:color w:val="0000FF"/>
            <w:sz w:val="24"/>
            <w:szCs w:val="24"/>
          </w:rPr>
          <w:t>подпункте 3</w:t>
        </w:r>
      </w:hyperlink>
      <w:r w:rsidRPr="005F79EF">
        <w:rPr>
          <w:rFonts w:ascii="Times New Roman" w:hAnsi="Times New Roman" w:cs="Times New Roman"/>
          <w:sz w:val="24"/>
          <w:szCs w:val="24"/>
        </w:rPr>
        <w:t xml:space="preserve">, </w:t>
      </w:r>
      <w:hyperlink w:anchor="P58" w:history="1">
        <w:r w:rsidRPr="005F79EF">
          <w:rPr>
            <w:rFonts w:ascii="Times New Roman" w:hAnsi="Times New Roman" w:cs="Times New Roman"/>
            <w:color w:val="0000FF"/>
            <w:sz w:val="24"/>
            <w:szCs w:val="24"/>
          </w:rPr>
          <w:t>абзацах втором</w:t>
        </w:r>
      </w:hyperlink>
      <w:r w:rsidRPr="005F79EF">
        <w:rPr>
          <w:rFonts w:ascii="Times New Roman" w:hAnsi="Times New Roman" w:cs="Times New Roman"/>
          <w:sz w:val="24"/>
          <w:szCs w:val="24"/>
        </w:rPr>
        <w:t xml:space="preserve"> - </w:t>
      </w:r>
      <w:hyperlink w:anchor="P60" w:history="1">
        <w:r w:rsidRPr="005F79EF">
          <w:rPr>
            <w:rFonts w:ascii="Times New Roman" w:hAnsi="Times New Roman" w:cs="Times New Roman"/>
            <w:color w:val="0000FF"/>
            <w:sz w:val="24"/>
            <w:szCs w:val="24"/>
          </w:rPr>
          <w:t>четвертом подпункта 5 пункта 2</w:t>
        </w:r>
      </w:hyperlink>
      <w:r w:rsidRPr="005F79EF">
        <w:rPr>
          <w:rFonts w:ascii="Times New Roman" w:hAnsi="Times New Roman" w:cs="Times New Roman"/>
          <w:sz w:val="24"/>
          <w:szCs w:val="24"/>
        </w:rPr>
        <w:t xml:space="preserve"> Порядка, за три последних календарных месяца, предшествующих месяцу подачи заявления, указанные в </w:t>
      </w:r>
      <w:hyperlink w:anchor="P192" w:history="1">
        <w:r w:rsidRPr="005F79EF">
          <w:rPr>
            <w:rFonts w:ascii="Times New Roman" w:hAnsi="Times New Roman" w:cs="Times New Roman"/>
            <w:color w:val="0000FF"/>
            <w:sz w:val="24"/>
            <w:szCs w:val="24"/>
          </w:rPr>
          <w:t>пункте 19</w:t>
        </w:r>
      </w:hyperlink>
      <w:r w:rsidRPr="005F79EF">
        <w:rPr>
          <w:rFonts w:ascii="Times New Roman" w:hAnsi="Times New Roman" w:cs="Times New Roman"/>
          <w:sz w:val="24"/>
          <w:szCs w:val="24"/>
        </w:rPr>
        <w:t xml:space="preserve"> Порядка (при их наличии).</w:t>
      </w:r>
    </w:p>
    <w:p w:rsidR="00FE3980" w:rsidRPr="005F79EF" w:rsidRDefault="00FE3980">
      <w:pPr>
        <w:pStyle w:val="ConsPlusNormal"/>
        <w:spacing w:before="220"/>
        <w:ind w:firstLine="540"/>
        <w:jc w:val="both"/>
        <w:rPr>
          <w:rFonts w:ascii="Times New Roman" w:hAnsi="Times New Roman" w:cs="Times New Roman"/>
          <w:sz w:val="24"/>
          <w:szCs w:val="24"/>
        </w:rPr>
      </w:pPr>
      <w:bookmarkStart w:id="73" w:name="P687"/>
      <w:bookmarkEnd w:id="73"/>
      <w:r w:rsidRPr="005F79EF">
        <w:rPr>
          <w:rFonts w:ascii="Times New Roman" w:hAnsi="Times New Roman" w:cs="Times New Roman"/>
          <w:sz w:val="24"/>
          <w:szCs w:val="24"/>
        </w:rPr>
        <w:t xml:space="preserve">&lt;5&gt; Доход, полученный в иностранной валюте, указывается в рублях по </w:t>
      </w:r>
      <w:r w:rsidRPr="005F79EF">
        <w:rPr>
          <w:rFonts w:ascii="Times New Roman" w:hAnsi="Times New Roman" w:cs="Times New Roman"/>
          <w:sz w:val="24"/>
          <w:szCs w:val="24"/>
        </w:rPr>
        <w:lastRenderedPageBreak/>
        <w:t>официальному курсу Центрального банка Российской Федерации, установленному на дату фактического получения денежных средств.</w:t>
      </w:r>
    </w:p>
    <w:p w:rsidR="00FE3980" w:rsidRPr="005F79EF" w:rsidRDefault="00FE3980">
      <w:pPr>
        <w:pStyle w:val="ConsPlusNormal"/>
        <w:ind w:firstLine="540"/>
        <w:jc w:val="both"/>
        <w:rPr>
          <w:rFonts w:ascii="Times New Roman" w:hAnsi="Times New Roman" w:cs="Times New Roman"/>
          <w:sz w:val="24"/>
          <w:szCs w:val="24"/>
        </w:rPr>
      </w:pPr>
    </w:p>
    <w:p w:rsidR="00FE3980" w:rsidRPr="005F79EF" w:rsidRDefault="00FE3980">
      <w:pPr>
        <w:pStyle w:val="ConsPlusNormal"/>
        <w:jc w:val="both"/>
        <w:rPr>
          <w:rFonts w:ascii="Times New Roman" w:hAnsi="Times New Roman" w:cs="Times New Roman"/>
          <w:sz w:val="24"/>
          <w:szCs w:val="24"/>
        </w:rPr>
      </w:pPr>
    </w:p>
    <w:p w:rsidR="00FE3980" w:rsidRPr="005F79EF" w:rsidRDefault="00FE3980">
      <w:pPr>
        <w:pStyle w:val="ConsPlusNormal"/>
        <w:pBdr>
          <w:top w:val="single" w:sz="6" w:space="0" w:color="auto"/>
        </w:pBdr>
        <w:spacing w:before="100" w:after="100"/>
        <w:jc w:val="both"/>
        <w:rPr>
          <w:rFonts w:ascii="Times New Roman" w:hAnsi="Times New Roman" w:cs="Times New Roman"/>
          <w:sz w:val="24"/>
          <w:szCs w:val="24"/>
        </w:rPr>
      </w:pPr>
    </w:p>
    <w:p w:rsidR="00FE3980" w:rsidRPr="005F79EF" w:rsidRDefault="00FE3980">
      <w:pPr>
        <w:rPr>
          <w:rFonts w:ascii="Times New Roman" w:hAnsi="Times New Roman" w:cs="Times New Roman"/>
          <w:sz w:val="24"/>
          <w:szCs w:val="24"/>
        </w:rPr>
      </w:pPr>
    </w:p>
    <w:sectPr w:rsidR="00FE3980" w:rsidRPr="005F79EF" w:rsidSect="00FE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80"/>
    <w:rsid w:val="00003BE8"/>
    <w:rsid w:val="0011677C"/>
    <w:rsid w:val="0012587F"/>
    <w:rsid w:val="00146878"/>
    <w:rsid w:val="001E3567"/>
    <w:rsid w:val="001E60FF"/>
    <w:rsid w:val="002068CD"/>
    <w:rsid w:val="002C5995"/>
    <w:rsid w:val="004264DA"/>
    <w:rsid w:val="004A48A2"/>
    <w:rsid w:val="00510927"/>
    <w:rsid w:val="0055577C"/>
    <w:rsid w:val="005F79EF"/>
    <w:rsid w:val="00614CE1"/>
    <w:rsid w:val="006B2726"/>
    <w:rsid w:val="00766239"/>
    <w:rsid w:val="00783143"/>
    <w:rsid w:val="00A403F8"/>
    <w:rsid w:val="00BF2136"/>
    <w:rsid w:val="00C50A7E"/>
    <w:rsid w:val="00C73180"/>
    <w:rsid w:val="00CD0614"/>
    <w:rsid w:val="00ED0B74"/>
    <w:rsid w:val="00EF61AE"/>
    <w:rsid w:val="00F745F9"/>
    <w:rsid w:val="00FE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3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E3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398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3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E3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398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7342A0E4185F1BECCFC54D3AF391D36E20ADBD32214335A73E4379EE1CDD5C68B3C5C39834A159FBBEF69F54E280CC2AE81E448C4EB8059078D286x8o6G" TargetMode="External"/><Relationship Id="rId18" Type="http://schemas.openxmlformats.org/officeDocument/2006/relationships/hyperlink" Target="consultantplus://offline/ref=3A7342A0E4185F1BECCFC54D3AF391D36E20ADBD3222433DAB3F4379EE1CDD5C68B3C5C39834A159FBBFFD9055E280CC2AE81E448C4EB8059078D286x8o6G" TargetMode="External"/><Relationship Id="rId26" Type="http://schemas.openxmlformats.org/officeDocument/2006/relationships/hyperlink" Target="consultantplus://offline/ref=3A7342A0E4185F1BECCFC54D3AF391D36E20ADBD32214335A73E4379EE1CDD5C68B3C5C39834A159FBBEF5925EE280CC2AE81E448C4EB8059078D286x8o6G" TargetMode="External"/><Relationship Id="rId39" Type="http://schemas.openxmlformats.org/officeDocument/2006/relationships/hyperlink" Target="consultantplus://offline/ref=3A7342A0E4185F1BECCFDB402C9FCEDC6E23FAB73426416BF26E452EB14CDB093AF39B9AD971B259FBA1F79654xEo8G" TargetMode="External"/><Relationship Id="rId21" Type="http://schemas.openxmlformats.org/officeDocument/2006/relationships/hyperlink" Target="consultantplus://offline/ref=3A7342A0E4185F1BECCFDB402C9FCEDC6E23FAB83524416BF26E452EB14CDB0928F3C396D278A550F0EBA4D203E4D69C70BC13588F50BBx0o4G" TargetMode="External"/><Relationship Id="rId34" Type="http://schemas.openxmlformats.org/officeDocument/2006/relationships/hyperlink" Target="consultantplus://offline/ref=3A7342A0E4185F1BECCFDB402C9FCEDC6E2CF0B13722416BF26E452EB14CDB093AF39B9AD971B259FBA1F79654xEo8G" TargetMode="External"/><Relationship Id="rId42" Type="http://schemas.openxmlformats.org/officeDocument/2006/relationships/hyperlink" Target="consultantplus://offline/ref=3A7342A0E4185F1BECCFDB402C9FCEDC6E23FAB73426416BF26E452EB14CDB093AF39B9AD971B259FBA1F79654xEo8G" TargetMode="External"/><Relationship Id="rId47" Type="http://schemas.openxmlformats.org/officeDocument/2006/relationships/hyperlink" Target="consultantplus://offline/ref=3A7342A0E4185F1BECCFDB402C9FCEDC6E23FAB83524416BF26E452EB14CDB0928F3C396D278A550F0EBA4D203E4D69C70BC13588F50BBx0o4G" TargetMode="External"/><Relationship Id="rId50" Type="http://schemas.openxmlformats.org/officeDocument/2006/relationships/hyperlink" Target="consultantplus://offline/ref=3A7342A0E4185F1BECCFC54D3AF391D36E20ADBD32214335A73E4379EE1CDD5C68B3C5C39834A159FBBEF69F54E280CC2AE81E448C4EB8059078D286x8o6G" TargetMode="External"/><Relationship Id="rId55" Type="http://schemas.openxmlformats.org/officeDocument/2006/relationships/hyperlink" Target="consultantplus://offline/ref=3A7342A0E4185F1BECCFC54D3AF391D36E20ADBD32214335A73E4379EE1CDD5C68B3C5C39834A159FBBEF69F54E280CC2AE81E448C4EB8059078D286x8o6G" TargetMode="External"/><Relationship Id="rId7" Type="http://schemas.openxmlformats.org/officeDocument/2006/relationships/hyperlink" Target="consultantplus://offline/ref=3A7342A0E4185F1BECCFC54D3AF391D36E20ADBD3221493DAF3B4379EE1CDD5C68B3C5C39834A159FBBFF09355E280CC2AE81E448C4EB8059078D286x8o6G" TargetMode="External"/><Relationship Id="rId2" Type="http://schemas.openxmlformats.org/officeDocument/2006/relationships/styles" Target="styles.xml"/><Relationship Id="rId16" Type="http://schemas.openxmlformats.org/officeDocument/2006/relationships/hyperlink" Target="consultantplus://offline/ref=3A7342A0E4185F1BECCFC54D3AF391D36E20ADBD3222433DAB3F4379EE1CDD5C68B3C5C39834A159FBBFFD9055E280CC2AE81E448C4EB8059078D286x8o6G" TargetMode="External"/><Relationship Id="rId20" Type="http://schemas.openxmlformats.org/officeDocument/2006/relationships/hyperlink" Target="consultantplus://offline/ref=3A7342A0E4185F1BECCFC54D3AF391D36E20ADBD3222433DAB3F4379EE1CDD5C68B3C5C39834A159FBBFFD9055E280CC2AE81E448C4EB8059078D286x8o6G" TargetMode="External"/><Relationship Id="rId29" Type="http://schemas.openxmlformats.org/officeDocument/2006/relationships/hyperlink" Target="consultantplus://offline/ref=3A7342A0E4185F1BECCFC54D3AF391D36E20ADBD32214C3AA63A4379EE1CDD5C68B3C5C39834A159FBBFFC9255E280CC2AE81E448C4EB8059078D286x8o6G" TargetMode="External"/><Relationship Id="rId41" Type="http://schemas.openxmlformats.org/officeDocument/2006/relationships/hyperlink" Target="consultantplus://offline/ref=3A7342A0E4185F1BECCFDB402C9FCEDC6E23FAB73426416BF26E452EB14CDB093AF39B9AD971B259FBA1F79654xEo8G" TargetMode="External"/><Relationship Id="rId54" Type="http://schemas.openxmlformats.org/officeDocument/2006/relationships/hyperlink" Target="consultantplus://offline/ref=3A7342A0E4185F1BECCFDB402C9FCEDC6E23FAB13924416BF26E452EB14CDB0928F3C396DB70AE5FF3B4A1C712BCD99F6FA312469352B907x8oFG"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consultantplus://offline/ref=3A7342A0E4185F1BECCFC54D3AF391D36E20ADBD3222433DAB3F4379EE1CDD5C68B3C5C39834A159FBBFF59257E280CC2AE81E448C4EB8059078D286x8o6G" TargetMode="External"/><Relationship Id="rId24" Type="http://schemas.openxmlformats.org/officeDocument/2006/relationships/hyperlink" Target="consultantplus://offline/ref=3A7342A0E4185F1BECCFC54D3AF391D36E20ADBD32214335A73E4379EE1CDD5C68B3C5C39834A159FBBEF6915FE280CC2AE81E448C4EB8059078D286x8o6G" TargetMode="External"/><Relationship Id="rId32" Type="http://schemas.openxmlformats.org/officeDocument/2006/relationships/hyperlink" Target="consultantplus://offline/ref=3A7342A0E4185F1BECCFC54D3AF391D36E20ADBD32214C3AA63A4379EE1CDD5C68B3C5C39834A159FBBFFD9754E280CC2AE81E448C4EB8059078D286x8o6G" TargetMode="External"/><Relationship Id="rId37" Type="http://schemas.openxmlformats.org/officeDocument/2006/relationships/hyperlink" Target="consultantplus://offline/ref=3A7342A0E4185F1BECCFDB402C9FCEDC6E23F4B13221416BF26E452EB14CDB0928F3C396DB70AC5FF8B4A1C712BCD99F6FA312469352B907x8oFG" TargetMode="External"/><Relationship Id="rId40" Type="http://schemas.openxmlformats.org/officeDocument/2006/relationships/hyperlink" Target="consultantplus://offline/ref=3A7342A0E4185F1BECCFDB402C9FCEDC6E23FAB73426416BF26E452EB14CDB093AF39B9AD971B259FBA1F79654xEo8G" TargetMode="External"/><Relationship Id="rId45" Type="http://schemas.openxmlformats.org/officeDocument/2006/relationships/hyperlink" Target="consultantplus://offline/ref=3A7342A0E4185F1BECCFDB402C9FCEDC6E2CF4B73424416BF26E452EB14CDB0928F3C396DB70AE5AFDB4A1C712BCD99F6FA312469352B907x8oFG" TargetMode="External"/><Relationship Id="rId53" Type="http://schemas.openxmlformats.org/officeDocument/2006/relationships/hyperlink" Target="consultantplus://offline/ref=3A7342A0E4185F1BECCFC54D3AF391D36E20ADBD3222433DAB3F4379EE1CDD5C68B3C5C39834A159FBBFFD9055E280CC2AE81E448C4EB8059078D286x8o6G" TargetMode="External"/><Relationship Id="rId58" Type="http://schemas.openxmlformats.org/officeDocument/2006/relationships/hyperlink" Target="consultantplus://offline/ref=3A7342A0E4185F1BECCFC54D3AF391D36E20ADBD3222433DAB3F4379EE1CDD5C68B3C5C39834A159FBBFFD9055E280CC2AE81E448C4EB8059078D286x8o6G" TargetMode="External"/><Relationship Id="rId5" Type="http://schemas.openxmlformats.org/officeDocument/2006/relationships/webSettings" Target="webSettings.xml"/><Relationship Id="rId15" Type="http://schemas.openxmlformats.org/officeDocument/2006/relationships/hyperlink" Target="consultantplus://offline/ref=3A7342A0E4185F1BECCFC54D3AF391D36E20ADBD32214335A73E4379EE1CDD5C68B3C5C39834A159FBBEF69F54E280CC2AE81E448C4EB8059078D286x8o6G" TargetMode="External"/><Relationship Id="rId23" Type="http://schemas.openxmlformats.org/officeDocument/2006/relationships/hyperlink" Target="consultantplus://offline/ref=3A7342A0E4185F1BECCFDB402C9FCEDC6E23F6B33327416BF26E452EB14CDB093AF39B9AD971B259FBA1F79654xEo8G" TargetMode="External"/><Relationship Id="rId28" Type="http://schemas.openxmlformats.org/officeDocument/2006/relationships/hyperlink" Target="consultantplus://offline/ref=3A7342A0E4185F1BECCFC54D3AF391D36E20ADBD32214335A73E4379EE1CDD5C68B3C5C39834A159FBBEF79E5FE280CC2AE81E448C4EB8059078D286x8o6G" TargetMode="External"/><Relationship Id="rId36" Type="http://schemas.openxmlformats.org/officeDocument/2006/relationships/hyperlink" Target="consultantplus://offline/ref=3A7342A0E4185F1BECCFDB402C9FCEDC6E23F4B13221416BF26E452EB14CDB0928F3C396DB70AC50F3B4A1C712BCD99F6FA312469352B907x8oFG" TargetMode="External"/><Relationship Id="rId49" Type="http://schemas.openxmlformats.org/officeDocument/2006/relationships/hyperlink" Target="consultantplus://offline/ref=3A7342A0E4185F1BECCFC54D3AF391D36E20ADBD3222433DAB3F4379EE1CDD5C68B3C5C39834A159FBBFFD9055E280CC2AE81E448C4EB8059078D286x8o6G" TargetMode="External"/><Relationship Id="rId57" Type="http://schemas.openxmlformats.org/officeDocument/2006/relationships/hyperlink" Target="consultantplus://offline/ref=3A7342A0E4185F1BECCFC54D3AF391D36E20ADBD32214335A73E4379EE1CDD5C68B3C5C39834A159FBBEF69F54E280CC2AE81E448C4EB8059078D286x8o6G" TargetMode="External"/><Relationship Id="rId61" Type="http://schemas.openxmlformats.org/officeDocument/2006/relationships/theme" Target="theme/theme1.xml"/><Relationship Id="rId10" Type="http://schemas.openxmlformats.org/officeDocument/2006/relationships/hyperlink" Target="consultantplus://offline/ref=3A7342A0E4185F1BECCFC54D3AF391D36E20ADBD3222433DAB3F4379EE1CDD5C68B3C5C39834A159FBBFFD9156E280CC2AE81E448C4EB8059078D286x8o6G" TargetMode="External"/><Relationship Id="rId19" Type="http://schemas.openxmlformats.org/officeDocument/2006/relationships/hyperlink" Target="consultantplus://offline/ref=3A7342A0E4185F1BECCFC54D3AF391D36E20ADBD32214335A73E4379EE1CDD5C68B3C5C39834A159FBBEF69E5EE280CC2AE81E448C4EB8059078D286x8o6G" TargetMode="External"/><Relationship Id="rId31" Type="http://schemas.openxmlformats.org/officeDocument/2006/relationships/hyperlink" Target="consultantplus://offline/ref=3A7342A0E4185F1BECCFC54D3AF391D36E20ADBD32214335A73E4379EE1CDD5C68B3C5C39834A159FBBEF79F53E280CC2AE81E448C4EB8059078D286x8o6G" TargetMode="External"/><Relationship Id="rId44" Type="http://schemas.openxmlformats.org/officeDocument/2006/relationships/hyperlink" Target="consultantplus://offline/ref=3A7342A0E4185F1BECCFDB402C9FCEDC6E2CF4B73424416BF26E452EB14CDB0928F3C396DB70A85AFFB4A1C712BCD99F6FA312469352B907x8oFG" TargetMode="External"/><Relationship Id="rId52" Type="http://schemas.openxmlformats.org/officeDocument/2006/relationships/hyperlink" Target="consultantplus://offline/ref=3A7342A0E4185F1BECCFC54D3AF391D36E20ADBD32214335A73E4379EE1CDD5C68B3C5C39834A159FBBEF69F54E280CC2AE81E448C4EB8059078D286x8o6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7342A0E4185F1BECCFC54D3AF391D36E20ADBD32214335A73E4379EE1CDD5C68B3C5C39834A159FBBEF09652E280CC2AE81E448C4EB8059078D286x8o6G" TargetMode="External"/><Relationship Id="rId14" Type="http://schemas.openxmlformats.org/officeDocument/2006/relationships/hyperlink" Target="consultantplus://offline/ref=3A7342A0E4185F1BECCFC54D3AF391D36E20ADBD3222433DAB3F4379EE1CDD5C68B3C5C39834A159FBBFFD9156E280CC2AE81E448C4EB8059078D286x8o6G" TargetMode="External"/><Relationship Id="rId22" Type="http://schemas.openxmlformats.org/officeDocument/2006/relationships/hyperlink" Target="consultantplus://offline/ref=3A7342A0E4185F1BECCFDB402C9FCEDC6E23FAB83524416BF26E452EB14CDB0928F3C391DE71A70CAAFBA09B54E8CA9C6EA311468Fx5o1G" TargetMode="External"/><Relationship Id="rId27" Type="http://schemas.openxmlformats.org/officeDocument/2006/relationships/hyperlink" Target="consultantplus://offline/ref=3A7342A0E4185F1BECCFC54D3AF391D36E20ADBD32214335A73E4379EE1CDD5C68B3C5C39834A159FBBEF0975EE280CC2AE81E448C4EB8059078D286x8o6G" TargetMode="External"/><Relationship Id="rId30" Type="http://schemas.openxmlformats.org/officeDocument/2006/relationships/hyperlink" Target="consultantplus://offline/ref=3A7342A0E4185F1BECCFC54D3AF391D36E20ADBD32214335A73E4379EE1CDD5C68B3C5C39834A159FBBEF09754E280CC2AE81E448C4EB8059078D286x8o6G" TargetMode="External"/><Relationship Id="rId35" Type="http://schemas.openxmlformats.org/officeDocument/2006/relationships/hyperlink" Target="consultantplus://offline/ref=3A7342A0E4185F1BECCFDB402C9FCEDC6E23F4B13221416BF26E452EB14CDB0928F3C396DB70AC5FF8B4A1C712BCD99F6FA312469352B907x8oFG" TargetMode="External"/><Relationship Id="rId43" Type="http://schemas.openxmlformats.org/officeDocument/2006/relationships/hyperlink" Target="consultantplus://offline/ref=3A7342A0E4185F1BECCFDB402C9FCEDC6E2CF4B73424416BF26E452EB14CDB0928F3C396DB70A85DFBB4A1C712BCD99F6FA312469352B907x8oFG" TargetMode="External"/><Relationship Id="rId48" Type="http://schemas.openxmlformats.org/officeDocument/2006/relationships/hyperlink" Target="consultantplus://offline/ref=3A7342A0E4185F1BECCFC54D3AF391D36E20ADBD32214335A73E4379EE1CDD5C68B3C5C39834A159FBBEF69F54E280CC2AE81E448C4EB8059078D286x8o6G" TargetMode="External"/><Relationship Id="rId56" Type="http://schemas.openxmlformats.org/officeDocument/2006/relationships/hyperlink" Target="consultantplus://offline/ref=3A7342A0E4185F1BECCFC54D3AF391D36E20ADBD3222433DAB3F4379EE1CDD5C68B3C5C39834A159FBBFFD9055E280CC2AE81E448C4EB8059078D286x8o6G" TargetMode="External"/><Relationship Id="rId8" Type="http://schemas.openxmlformats.org/officeDocument/2006/relationships/hyperlink" Target="consultantplus://offline/ref=3A7342A0E4185F1BECCFC54D3AF391D36E20ADBD32214335A73E4379EE1CDD5C68B3C5C39834A159FBBEF69F54E280CC2AE81E448C4EB8059078D286x8o6G" TargetMode="External"/><Relationship Id="rId51" Type="http://schemas.openxmlformats.org/officeDocument/2006/relationships/hyperlink" Target="consultantplus://offline/ref=3A7342A0E4185F1BECCFC54D3AF391D36E20ADBD3222433DAB3F4379EE1CDD5C68B3C5C39834A159FBBFFD9055E280CC2AE81E448C4EB8059078D286x8o6G" TargetMode="External"/><Relationship Id="rId3" Type="http://schemas.microsoft.com/office/2007/relationships/stylesWithEffects" Target="stylesWithEffects.xml"/><Relationship Id="rId12" Type="http://schemas.openxmlformats.org/officeDocument/2006/relationships/hyperlink" Target="consultantplus://offline/ref=3A7342A0E4185F1BECCFC54D3AF391D36E20ADBD32214335A73D4379EE1CDD5C68B3C5C39834A159FBBFF69F51E280CC2AE81E448C4EB8059078D286x8o6G" TargetMode="External"/><Relationship Id="rId17" Type="http://schemas.openxmlformats.org/officeDocument/2006/relationships/hyperlink" Target="consultantplus://offline/ref=3A7342A0E4185F1BECCFC54D3AF391D36E20ADBD32214335A73E4379EE1CDD5C68B3C5C39834A159FBBEF19653E280CC2AE81E448C4EB8059078D286x8o6G" TargetMode="External"/><Relationship Id="rId25" Type="http://schemas.openxmlformats.org/officeDocument/2006/relationships/hyperlink" Target="consultantplus://offline/ref=3A7342A0E4185F1BECCFC54D3AF391D36E20ADBD32214335A73E4379EE1CDD5C68B3C5C39834A15AF2BAFEC207AD81906CBC0D478D4EBB058Cx7oBG" TargetMode="External"/><Relationship Id="rId33" Type="http://schemas.openxmlformats.org/officeDocument/2006/relationships/hyperlink" Target="consultantplus://offline/ref=3A7342A0E4185F1BECCFDB402C9FCEDC6F23F2B63324416BF26E452EB14CDB093AF39B9AD971B259FBA1F79654xEo8G" TargetMode="External"/><Relationship Id="rId38" Type="http://schemas.openxmlformats.org/officeDocument/2006/relationships/hyperlink" Target="consultantplus://offline/ref=3A7342A0E4185F1BECCFDB402C9FCEDC6E23F4B13221416BF26E452EB14CDB0928F3C396DB70AC50F3B4A1C712BCD99F6FA312469352B907x8oFG" TargetMode="External"/><Relationship Id="rId46" Type="http://schemas.openxmlformats.org/officeDocument/2006/relationships/hyperlink" Target="consultantplus://offline/ref=3A7342A0E4185F1BECCFDB402C9FCEDC6F2BFBB73626416BF26E452EB14CDB093AF39B9AD971B259FBA1F79654xEo8G" TargetMode="External"/><Relationship Id="rId59" Type="http://schemas.openxmlformats.org/officeDocument/2006/relationships/hyperlink" Target="consultantplus://offline/ref=3A7342A0E4185F1BECCFDB402C9FCEDC6E23FAB13924416BF26E452EB14CDB0928F3C396DB70AE5FF3B4A1C712BCD99F6FA312469352B907x8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9A36-9B82-497B-A8B0-F14CF139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21792</Words>
  <Characters>124216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 Винникова</dc:creator>
  <cp:lastModifiedBy>Н.М. Винникова</cp:lastModifiedBy>
  <cp:revision>6</cp:revision>
  <dcterms:created xsi:type="dcterms:W3CDTF">2021-10-21T06:40:00Z</dcterms:created>
  <dcterms:modified xsi:type="dcterms:W3CDTF">2021-10-25T01:57:00Z</dcterms:modified>
</cp:coreProperties>
</file>